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3A" w:rsidRPr="00FC373A" w:rsidRDefault="00FC373A" w:rsidP="00FC373A">
      <w:pPr>
        <w:tabs>
          <w:tab w:val="left" w:pos="9472"/>
        </w:tabs>
        <w:spacing w:before="5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373A">
        <w:rPr>
          <w:rFonts w:asciiTheme="minorHAnsi" w:hAnsiTheme="minorHAnsi" w:cstheme="minorHAnsi"/>
          <w:b/>
          <w:color w:val="0A0A0A"/>
          <w:w w:val="125"/>
          <w:sz w:val="28"/>
          <w:szCs w:val="28"/>
        </w:rPr>
        <w:t>JANE DOE</w:t>
      </w:r>
    </w:p>
    <w:p w:rsidR="00FC373A" w:rsidRPr="00FC373A" w:rsidRDefault="00FC373A" w:rsidP="00FC373A">
      <w:pPr>
        <w:pStyle w:val="BodyText"/>
        <w:spacing w:before="146"/>
        <w:rPr>
          <w:rFonts w:asciiTheme="minorHAnsi" w:hAnsiTheme="minorHAnsi" w:cstheme="minorHAnsi"/>
          <w:sz w:val="24"/>
          <w:szCs w:val="24"/>
        </w:rPr>
      </w:pPr>
      <w:proofErr w:type="spellStart"/>
      <w:r w:rsidRPr="00FC373A">
        <w:rPr>
          <w:rFonts w:asciiTheme="minorHAnsi" w:hAnsiTheme="minorHAnsi" w:cstheme="minorHAnsi"/>
          <w:color w:val="0A0A0A"/>
          <w:w w:val="110"/>
          <w:sz w:val="24"/>
          <w:szCs w:val="24"/>
        </w:rPr>
        <w:t>Sometown</w:t>
      </w:r>
      <w:proofErr w:type="spellEnd"/>
      <w:r w:rsidRPr="00FC373A">
        <w:rPr>
          <w:rFonts w:asciiTheme="minorHAnsi" w:hAnsiTheme="minorHAnsi" w:cstheme="minorHAnsi"/>
          <w:color w:val="0A0A0A"/>
          <w:w w:val="110"/>
          <w:sz w:val="24"/>
          <w:szCs w:val="24"/>
        </w:rPr>
        <w:t>, MA</w:t>
      </w:r>
      <w:r w:rsidRPr="00FC373A">
        <w:rPr>
          <w:rFonts w:asciiTheme="minorHAnsi" w:hAnsiTheme="minorHAnsi" w:cstheme="minorHAnsi"/>
          <w:color w:val="0A0A0A"/>
          <w:spacing w:val="-74"/>
          <w:w w:val="110"/>
          <w:sz w:val="24"/>
          <w:szCs w:val="24"/>
        </w:rPr>
        <w:t xml:space="preserve"> </w:t>
      </w:r>
      <w:r w:rsidRPr="00FC373A">
        <w:rPr>
          <w:rFonts w:asciiTheme="minorHAnsi" w:hAnsiTheme="minorHAnsi" w:cstheme="minorHAnsi"/>
          <w:color w:val="0A0A0A"/>
          <w:w w:val="110"/>
          <w:sz w:val="24"/>
          <w:szCs w:val="24"/>
        </w:rPr>
        <w:t>02124</w:t>
      </w:r>
      <w:r w:rsidRPr="00FC373A">
        <w:rPr>
          <w:rFonts w:asciiTheme="minorHAnsi" w:hAnsiTheme="minorHAnsi" w:cstheme="minorHAnsi"/>
          <w:color w:val="0A0A0A"/>
          <w:spacing w:val="11"/>
          <w:w w:val="110"/>
          <w:sz w:val="24"/>
          <w:szCs w:val="24"/>
        </w:rPr>
        <w:t xml:space="preserve"> </w:t>
      </w:r>
      <w:r w:rsidRPr="00FC373A">
        <w:rPr>
          <w:rFonts w:asciiTheme="minorHAnsi" w:hAnsiTheme="minorHAnsi" w:cstheme="minorHAnsi"/>
          <w:color w:val="0A0A0A"/>
          <w:w w:val="110"/>
          <w:sz w:val="24"/>
          <w:szCs w:val="24"/>
        </w:rPr>
        <w:tab/>
      </w:r>
      <w:r w:rsidRPr="00FC373A">
        <w:rPr>
          <w:rFonts w:asciiTheme="minorHAnsi" w:hAnsiTheme="minorHAnsi" w:cstheme="minorHAnsi"/>
          <w:color w:val="0A0A0A"/>
          <w:w w:val="110"/>
          <w:sz w:val="24"/>
          <w:szCs w:val="24"/>
        </w:rPr>
        <w:tab/>
      </w:r>
      <w:r w:rsidRPr="00FC373A">
        <w:rPr>
          <w:rFonts w:asciiTheme="minorHAnsi" w:hAnsiTheme="minorHAnsi" w:cstheme="minorHAnsi"/>
          <w:color w:val="0A0A0A"/>
          <w:w w:val="110"/>
          <w:sz w:val="24"/>
          <w:szCs w:val="24"/>
        </w:rPr>
        <w:tab/>
      </w:r>
      <w:r w:rsidRPr="00FC373A">
        <w:rPr>
          <w:rFonts w:asciiTheme="minorHAnsi" w:hAnsiTheme="minorHAnsi" w:cstheme="minorHAnsi"/>
          <w:color w:val="0A0A0A"/>
          <w:w w:val="110"/>
          <w:sz w:val="24"/>
          <w:szCs w:val="24"/>
        </w:rPr>
        <w:tab/>
      </w:r>
      <w:r w:rsidRPr="00FC373A">
        <w:rPr>
          <w:rFonts w:asciiTheme="minorHAnsi" w:hAnsiTheme="minorHAnsi" w:cstheme="minorHAnsi"/>
          <w:color w:val="0A0A0A"/>
          <w:w w:val="110"/>
          <w:sz w:val="24"/>
          <w:szCs w:val="24"/>
        </w:rPr>
        <w:tab/>
      </w:r>
      <w:r w:rsidRPr="00FC373A">
        <w:rPr>
          <w:rFonts w:asciiTheme="minorHAnsi" w:hAnsiTheme="minorHAnsi" w:cstheme="minorHAnsi"/>
          <w:color w:val="0A0A0A"/>
          <w:w w:val="110"/>
          <w:sz w:val="24"/>
          <w:szCs w:val="24"/>
        </w:rPr>
        <w:tab/>
        <w:t xml:space="preserve">                       </w:t>
      </w:r>
      <w:r w:rsidR="00716FD1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                        </w:t>
      </w:r>
      <w:r w:rsidRPr="00FC373A">
        <w:rPr>
          <w:rFonts w:asciiTheme="minorHAnsi" w:hAnsiTheme="minorHAnsi" w:cstheme="minorHAnsi"/>
          <w:color w:val="0A0A0A"/>
          <w:w w:val="110"/>
          <w:sz w:val="24"/>
          <w:szCs w:val="24"/>
        </w:rPr>
        <w:t>555-555-5555</w:t>
      </w:r>
      <w:r w:rsidRPr="00FC373A">
        <w:rPr>
          <w:rFonts w:asciiTheme="minorHAnsi" w:hAnsiTheme="minorHAnsi" w:cstheme="minorHAnsi"/>
          <w:color w:val="0A0A0A"/>
          <w:spacing w:val="76"/>
          <w:w w:val="110"/>
          <w:sz w:val="24"/>
          <w:szCs w:val="24"/>
        </w:rPr>
        <w:t xml:space="preserve"> </w:t>
      </w:r>
      <w:r w:rsidRPr="00FC373A">
        <w:rPr>
          <w:rFonts w:asciiTheme="minorHAnsi" w:hAnsiTheme="minorHAnsi" w:cstheme="minorHAnsi"/>
          <w:color w:val="0A0A0A"/>
          <w:w w:val="110"/>
          <w:sz w:val="24"/>
          <w:szCs w:val="24"/>
        </w:rPr>
        <w:t>j</w:t>
      </w:r>
      <w:hyperlink r:id="rId5">
        <w:r w:rsidRPr="00FC373A">
          <w:rPr>
            <w:rFonts w:asciiTheme="minorHAnsi" w:hAnsiTheme="minorHAnsi" w:cstheme="minorHAnsi"/>
            <w:color w:val="0A0A0A"/>
            <w:w w:val="110"/>
            <w:sz w:val="24"/>
            <w:szCs w:val="24"/>
          </w:rPr>
          <w:t>bd@somedomain.com</w:t>
        </w:r>
        <w:r w:rsidRPr="00FC373A">
          <w:rPr>
            <w:rFonts w:asciiTheme="minorHAnsi" w:hAnsiTheme="minorHAnsi" w:cstheme="minorHAnsi"/>
            <w:color w:val="0A0A0A"/>
            <w:spacing w:val="46"/>
            <w:w w:val="110"/>
            <w:sz w:val="24"/>
            <w:szCs w:val="24"/>
          </w:rPr>
          <w:t xml:space="preserve"> </w:t>
        </w:r>
      </w:hyperlink>
      <w:r w:rsidRPr="00FC373A">
        <w:rPr>
          <w:rFonts w:asciiTheme="minorHAnsi" w:hAnsiTheme="minorHAnsi" w:cstheme="minorHAnsi"/>
          <w:color w:val="0A0A0A"/>
          <w:w w:val="110"/>
          <w:sz w:val="24"/>
          <w:szCs w:val="24"/>
        </w:rPr>
        <w:tab/>
      </w:r>
      <w:r w:rsidRPr="00FC373A">
        <w:rPr>
          <w:rFonts w:asciiTheme="minorHAnsi" w:hAnsiTheme="minorHAnsi" w:cstheme="minorHAnsi"/>
          <w:color w:val="0A0A0A"/>
          <w:w w:val="110"/>
          <w:sz w:val="24"/>
          <w:szCs w:val="24"/>
        </w:rPr>
        <w:tab/>
      </w:r>
      <w:r w:rsidRPr="00FC373A">
        <w:rPr>
          <w:rFonts w:asciiTheme="minorHAnsi" w:hAnsiTheme="minorHAnsi" w:cstheme="minorHAnsi"/>
          <w:color w:val="0A0A0A"/>
          <w:w w:val="110"/>
          <w:sz w:val="24"/>
          <w:szCs w:val="24"/>
        </w:rPr>
        <w:tab/>
      </w:r>
      <w:r w:rsidRPr="00FC373A">
        <w:rPr>
          <w:rFonts w:asciiTheme="minorHAnsi" w:hAnsiTheme="minorHAnsi" w:cstheme="minorHAnsi"/>
          <w:color w:val="0A0A0A"/>
          <w:w w:val="110"/>
          <w:sz w:val="24"/>
          <w:szCs w:val="24"/>
        </w:rPr>
        <w:tab/>
      </w:r>
      <w:r w:rsidRPr="00FC373A">
        <w:rPr>
          <w:rFonts w:asciiTheme="minorHAnsi" w:hAnsiTheme="minorHAnsi" w:cstheme="minorHAnsi"/>
          <w:color w:val="0A0A0A"/>
          <w:w w:val="110"/>
          <w:sz w:val="24"/>
          <w:szCs w:val="24"/>
        </w:rPr>
        <w:tab/>
      </w:r>
      <w:r w:rsidRPr="00FC373A">
        <w:rPr>
          <w:rFonts w:asciiTheme="minorHAnsi" w:hAnsiTheme="minorHAnsi" w:cstheme="minorHAnsi"/>
          <w:color w:val="0A0A0A"/>
          <w:w w:val="110"/>
          <w:sz w:val="24"/>
          <w:szCs w:val="24"/>
        </w:rPr>
        <w:tab/>
      </w:r>
      <w:r w:rsidRPr="00FC373A">
        <w:rPr>
          <w:rFonts w:asciiTheme="minorHAnsi" w:hAnsiTheme="minorHAnsi" w:cstheme="minorHAnsi"/>
          <w:color w:val="0A0A0A"/>
          <w:w w:val="110"/>
          <w:sz w:val="24"/>
          <w:szCs w:val="24"/>
        </w:rPr>
        <w:tab/>
        <w:t xml:space="preserve">             </w:t>
      </w:r>
      <w:r w:rsidR="00716FD1">
        <w:rPr>
          <w:rFonts w:asciiTheme="minorHAnsi" w:hAnsiTheme="minorHAnsi" w:cstheme="minorHAnsi"/>
          <w:color w:val="0A0A0A"/>
          <w:w w:val="110"/>
          <w:sz w:val="24"/>
          <w:szCs w:val="24"/>
        </w:rPr>
        <w:tab/>
        <w:t xml:space="preserve">             </w:t>
      </w:r>
      <w:proofErr w:type="spellStart"/>
      <w:r w:rsidRPr="00FC373A">
        <w:rPr>
          <w:rFonts w:asciiTheme="minorHAnsi" w:hAnsiTheme="minorHAnsi" w:cstheme="minorHAnsi"/>
          <w:color w:val="0A0A0A"/>
          <w:w w:val="110"/>
          <w:sz w:val="24"/>
          <w:szCs w:val="24"/>
        </w:rPr>
        <w:t>Linkedln</w:t>
      </w:r>
      <w:proofErr w:type="spellEnd"/>
      <w:r w:rsidRPr="00FC373A">
        <w:rPr>
          <w:rFonts w:asciiTheme="minorHAnsi" w:hAnsiTheme="minorHAnsi" w:cstheme="minorHAnsi"/>
          <w:color w:val="0A0A0A"/>
          <w:spacing w:val="1"/>
          <w:w w:val="110"/>
          <w:sz w:val="24"/>
          <w:szCs w:val="24"/>
        </w:rPr>
        <w:t xml:space="preserve"> </w:t>
      </w:r>
      <w:r w:rsidRPr="00FC373A">
        <w:rPr>
          <w:rFonts w:asciiTheme="minorHAnsi" w:hAnsiTheme="minorHAnsi" w:cstheme="minorHAnsi"/>
          <w:color w:val="0A0A0A"/>
          <w:w w:val="110"/>
          <w:sz w:val="24"/>
          <w:szCs w:val="24"/>
        </w:rPr>
        <w:t>URL</w:t>
      </w:r>
    </w:p>
    <w:p w:rsidR="00373998" w:rsidRDefault="00373998" w:rsidP="00373998">
      <w:pPr>
        <w:rPr>
          <w:rFonts w:asciiTheme="minorHAnsi" w:hAnsiTheme="minorHAnsi" w:cstheme="minorHAnsi"/>
        </w:rPr>
      </w:pPr>
      <w:r w:rsidRPr="00716FD1">
        <w:rPr>
          <w:rFonts w:asciiTheme="minorHAnsi" w:hAnsiTheme="minorHAnsi" w:cstheme="minorHAnsi"/>
          <w:b/>
          <w:noProof/>
          <w:color w:val="0A0A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15875</wp:posOffset>
                </wp:positionV>
                <wp:extent cx="6861175" cy="27305"/>
                <wp:effectExtent l="14605" t="8890" r="10795" b="1143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1175" cy="2730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1AF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1.1pt;margin-top:1.25pt;width:540.25pt;height:2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" strokeweight="1pt"/>
            </w:pict>
          </mc:Fallback>
        </mc:AlternateContent>
      </w:r>
    </w:p>
    <w:p w:rsidR="00373998" w:rsidRPr="00373998" w:rsidRDefault="00373998" w:rsidP="00373998">
      <w:pPr>
        <w:rPr>
          <w:rFonts w:asciiTheme="minorHAnsi" w:hAnsiTheme="minorHAnsi" w:cstheme="minorHAnsi"/>
          <w:b/>
          <w:sz w:val="28"/>
          <w:szCs w:val="28"/>
        </w:rPr>
      </w:pPr>
      <w:r w:rsidRPr="00373998">
        <w:rPr>
          <w:rFonts w:asciiTheme="minorHAnsi" w:hAnsiTheme="minorHAnsi" w:cstheme="minorHAnsi"/>
          <w:b/>
          <w:sz w:val="28"/>
          <w:szCs w:val="28"/>
        </w:rPr>
        <w:t>Summary</w:t>
      </w:r>
    </w:p>
    <w:p w:rsidR="00FC373A" w:rsidRPr="00FC373A" w:rsidRDefault="00FC373A" w:rsidP="00373998">
      <w:pPr>
        <w:rPr>
          <w:rFonts w:asciiTheme="minorHAnsi" w:hAnsiTheme="minorHAnsi" w:cstheme="minorHAnsi"/>
        </w:rPr>
      </w:pPr>
      <w:r w:rsidRPr="00FC373A">
        <w:rPr>
          <w:rFonts w:asciiTheme="minorHAnsi" w:hAnsiTheme="minorHAnsi" w:cstheme="minorHAnsi"/>
        </w:rPr>
        <w:t xml:space="preserve">Highly motivated technology professional launching career as a software quality engineer. Experience testing software systems supporting VB.Net products and interfaces.  Knowledge of industry QA methodologies and the Software Development Life Cycle (SDLC). </w:t>
      </w:r>
    </w:p>
    <w:tbl>
      <w:tblPr>
        <w:tblStyle w:val="TableGrid"/>
        <w:tblW w:w="11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420"/>
        <w:gridCol w:w="4695"/>
        <w:gridCol w:w="63"/>
      </w:tblGrid>
      <w:tr w:rsidR="00FC373A" w:rsidRPr="00FC373A" w:rsidTr="00716FD1">
        <w:trPr>
          <w:trHeight w:val="448"/>
        </w:trPr>
        <w:tc>
          <w:tcPr>
            <w:tcW w:w="3078" w:type="dxa"/>
            <w:vAlign w:val="center"/>
          </w:tcPr>
          <w:p w:rsidR="00FC373A" w:rsidRPr="00FC373A" w:rsidRDefault="00FC373A" w:rsidP="001D1BB7">
            <w:pPr>
              <w:pStyle w:val="ListParagraph"/>
              <w:numPr>
                <w:ilvl w:val="0"/>
                <w:numId w:val="5"/>
              </w:numPr>
              <w:ind w:left="360" w:hanging="270"/>
              <w:rPr>
                <w:rFonts w:asciiTheme="minorHAnsi" w:hAnsiTheme="minorHAnsi" w:cstheme="minorHAnsi"/>
              </w:rPr>
            </w:pPr>
            <w:r w:rsidRPr="00FC373A">
              <w:rPr>
                <w:rFonts w:asciiTheme="minorHAnsi" w:hAnsiTheme="minorHAnsi" w:cstheme="minorHAnsi"/>
              </w:rPr>
              <w:t xml:space="preserve">Software Testing </w:t>
            </w:r>
          </w:p>
        </w:tc>
        <w:tc>
          <w:tcPr>
            <w:tcW w:w="3420" w:type="dxa"/>
            <w:vAlign w:val="center"/>
          </w:tcPr>
          <w:p w:rsidR="00FC373A" w:rsidRPr="00FC373A" w:rsidRDefault="00FC373A" w:rsidP="001D1BB7">
            <w:pPr>
              <w:pStyle w:val="ListParagraph"/>
              <w:numPr>
                <w:ilvl w:val="0"/>
                <w:numId w:val="5"/>
              </w:numPr>
              <w:ind w:left="360" w:hanging="270"/>
              <w:rPr>
                <w:rFonts w:asciiTheme="minorHAnsi" w:hAnsiTheme="minorHAnsi" w:cstheme="minorHAnsi"/>
              </w:rPr>
            </w:pPr>
            <w:r w:rsidRPr="00FC373A">
              <w:rPr>
                <w:rFonts w:asciiTheme="minorHAnsi" w:hAnsiTheme="minorHAnsi" w:cstheme="minorHAnsi"/>
              </w:rPr>
              <w:t>User Training &amp; Support</w:t>
            </w:r>
          </w:p>
        </w:tc>
        <w:tc>
          <w:tcPr>
            <w:tcW w:w="4758" w:type="dxa"/>
            <w:gridSpan w:val="2"/>
            <w:vAlign w:val="center"/>
          </w:tcPr>
          <w:p w:rsidR="00FC373A" w:rsidRPr="00FC373A" w:rsidRDefault="00FC373A" w:rsidP="00716FD1">
            <w:pPr>
              <w:pStyle w:val="ListParagraph"/>
              <w:numPr>
                <w:ilvl w:val="0"/>
                <w:numId w:val="5"/>
              </w:numPr>
              <w:ind w:left="251" w:hanging="274"/>
              <w:rPr>
                <w:rFonts w:asciiTheme="minorHAnsi" w:hAnsiTheme="minorHAnsi" w:cstheme="minorHAnsi"/>
              </w:rPr>
            </w:pPr>
            <w:r w:rsidRPr="00FC373A">
              <w:rPr>
                <w:rFonts w:asciiTheme="minorHAnsi" w:hAnsiTheme="minorHAnsi" w:cstheme="minorHAnsi"/>
              </w:rPr>
              <w:t xml:space="preserve">Configuration  </w:t>
            </w:r>
          </w:p>
        </w:tc>
      </w:tr>
      <w:tr w:rsidR="00FC373A" w:rsidRPr="00FC373A" w:rsidTr="00716FD1">
        <w:trPr>
          <w:gridAfter w:val="1"/>
          <w:wAfter w:w="63" w:type="dxa"/>
          <w:trHeight w:val="448"/>
        </w:trPr>
        <w:tc>
          <w:tcPr>
            <w:tcW w:w="3078" w:type="dxa"/>
            <w:vAlign w:val="center"/>
          </w:tcPr>
          <w:p w:rsidR="00FC373A" w:rsidRPr="00FC373A" w:rsidRDefault="00FC373A" w:rsidP="001D1BB7">
            <w:pPr>
              <w:pStyle w:val="ListParagraph"/>
              <w:numPr>
                <w:ilvl w:val="0"/>
                <w:numId w:val="5"/>
              </w:numPr>
              <w:ind w:left="360" w:hanging="270"/>
              <w:rPr>
                <w:rFonts w:asciiTheme="minorHAnsi" w:hAnsiTheme="minorHAnsi" w:cstheme="minorHAnsi"/>
              </w:rPr>
            </w:pPr>
            <w:r w:rsidRPr="00FC373A">
              <w:rPr>
                <w:rFonts w:asciiTheme="minorHAnsi" w:hAnsiTheme="minorHAnsi" w:cstheme="minorHAnsi"/>
              </w:rPr>
              <w:t>Debugging</w:t>
            </w:r>
          </w:p>
        </w:tc>
        <w:tc>
          <w:tcPr>
            <w:tcW w:w="3420" w:type="dxa"/>
            <w:vAlign w:val="center"/>
          </w:tcPr>
          <w:p w:rsidR="00FC373A" w:rsidRPr="00FC373A" w:rsidRDefault="00FC373A" w:rsidP="00716FD1">
            <w:pPr>
              <w:pStyle w:val="ListParagraph"/>
              <w:numPr>
                <w:ilvl w:val="0"/>
                <w:numId w:val="5"/>
              </w:numPr>
              <w:ind w:left="251" w:hanging="270"/>
              <w:rPr>
                <w:rFonts w:asciiTheme="minorHAnsi" w:hAnsiTheme="minorHAnsi" w:cstheme="minorHAnsi"/>
              </w:rPr>
            </w:pPr>
            <w:r w:rsidRPr="00FC373A">
              <w:rPr>
                <w:rFonts w:asciiTheme="minorHAnsi" w:hAnsiTheme="minorHAnsi" w:cstheme="minorHAnsi"/>
              </w:rPr>
              <w:t>Script Development</w:t>
            </w:r>
          </w:p>
        </w:tc>
        <w:tc>
          <w:tcPr>
            <w:tcW w:w="4695" w:type="dxa"/>
            <w:vAlign w:val="center"/>
          </w:tcPr>
          <w:p w:rsidR="00FC373A" w:rsidRPr="00FC373A" w:rsidRDefault="00FC373A" w:rsidP="00716FD1">
            <w:pPr>
              <w:pStyle w:val="ListParagraph"/>
              <w:numPr>
                <w:ilvl w:val="0"/>
                <w:numId w:val="5"/>
              </w:numPr>
              <w:ind w:left="251" w:hanging="270"/>
              <w:rPr>
                <w:rFonts w:asciiTheme="minorHAnsi" w:hAnsiTheme="minorHAnsi" w:cstheme="minorHAnsi"/>
              </w:rPr>
            </w:pPr>
            <w:r w:rsidRPr="00FC373A">
              <w:rPr>
                <w:rFonts w:asciiTheme="minorHAnsi" w:hAnsiTheme="minorHAnsi" w:cstheme="minorHAnsi"/>
              </w:rPr>
              <w:t>Troubleshooting</w:t>
            </w:r>
          </w:p>
        </w:tc>
      </w:tr>
      <w:tr w:rsidR="00FC373A" w:rsidRPr="00FC373A" w:rsidTr="00716FD1">
        <w:trPr>
          <w:trHeight w:val="448"/>
        </w:trPr>
        <w:tc>
          <w:tcPr>
            <w:tcW w:w="3078" w:type="dxa"/>
            <w:vAlign w:val="center"/>
          </w:tcPr>
          <w:p w:rsidR="00FC373A" w:rsidRPr="00FC373A" w:rsidRDefault="00FC373A" w:rsidP="001D1BB7">
            <w:pPr>
              <w:pStyle w:val="ListParagraph"/>
              <w:numPr>
                <w:ilvl w:val="0"/>
                <w:numId w:val="5"/>
              </w:numPr>
              <w:ind w:left="360" w:hanging="270"/>
              <w:rPr>
                <w:rFonts w:asciiTheme="minorHAnsi" w:hAnsiTheme="minorHAnsi" w:cstheme="minorHAnsi"/>
              </w:rPr>
            </w:pPr>
            <w:r w:rsidRPr="00FC373A">
              <w:rPr>
                <w:rFonts w:asciiTheme="minorHAnsi" w:hAnsiTheme="minorHAnsi" w:cstheme="minorHAnsi"/>
              </w:rPr>
              <w:t>Test Plans</w:t>
            </w:r>
          </w:p>
        </w:tc>
        <w:tc>
          <w:tcPr>
            <w:tcW w:w="3420" w:type="dxa"/>
            <w:vAlign w:val="center"/>
          </w:tcPr>
          <w:p w:rsidR="00FC373A" w:rsidRPr="00FC373A" w:rsidRDefault="00FC373A" w:rsidP="001D1BB7">
            <w:pPr>
              <w:pStyle w:val="ListParagraph"/>
              <w:numPr>
                <w:ilvl w:val="0"/>
                <w:numId w:val="5"/>
              </w:numPr>
              <w:ind w:left="360" w:hanging="270"/>
              <w:rPr>
                <w:rFonts w:asciiTheme="minorHAnsi" w:hAnsiTheme="minorHAnsi" w:cstheme="minorHAnsi"/>
              </w:rPr>
            </w:pPr>
            <w:r w:rsidRPr="00FC373A">
              <w:rPr>
                <w:rFonts w:asciiTheme="minorHAnsi" w:hAnsiTheme="minorHAnsi" w:cstheme="minorHAnsi"/>
              </w:rPr>
              <w:t>Project Management</w:t>
            </w:r>
          </w:p>
        </w:tc>
        <w:tc>
          <w:tcPr>
            <w:tcW w:w="4758" w:type="dxa"/>
            <w:gridSpan w:val="2"/>
            <w:vAlign w:val="center"/>
          </w:tcPr>
          <w:p w:rsidR="00FC373A" w:rsidRPr="00FC373A" w:rsidRDefault="00FC373A" w:rsidP="00716FD1">
            <w:pPr>
              <w:pStyle w:val="ListParagraph"/>
              <w:numPr>
                <w:ilvl w:val="0"/>
                <w:numId w:val="5"/>
              </w:numPr>
              <w:ind w:left="251" w:hanging="270"/>
              <w:rPr>
                <w:rFonts w:asciiTheme="minorHAnsi" w:hAnsiTheme="minorHAnsi" w:cstheme="minorHAnsi"/>
              </w:rPr>
            </w:pPr>
            <w:r w:rsidRPr="00FC373A">
              <w:rPr>
                <w:rFonts w:asciiTheme="minorHAnsi" w:hAnsiTheme="minorHAnsi" w:cstheme="minorHAnsi"/>
              </w:rPr>
              <w:t xml:space="preserve">Technical </w:t>
            </w:r>
            <w:r w:rsidRPr="00716FD1">
              <w:rPr>
                <w:rFonts w:asciiTheme="minorHAnsi" w:hAnsiTheme="minorHAnsi" w:cstheme="minorHAnsi"/>
              </w:rPr>
              <w:t>Writing (Manuals/System Specs)</w:t>
            </w:r>
          </w:p>
        </w:tc>
      </w:tr>
    </w:tbl>
    <w:p w:rsidR="00373998" w:rsidRPr="00FC373A" w:rsidRDefault="00373998" w:rsidP="00373998">
      <w:pPr>
        <w:rPr>
          <w:rFonts w:asciiTheme="minorHAnsi" w:hAnsiTheme="minorHAnsi" w:cstheme="minorHAnsi"/>
          <w:b/>
          <w:sz w:val="28"/>
          <w:szCs w:val="28"/>
        </w:rPr>
      </w:pPr>
      <w:r w:rsidRPr="00FC373A">
        <w:rPr>
          <w:rFonts w:asciiTheme="minorHAnsi" w:hAnsiTheme="minorHAnsi" w:cstheme="minorHAnsi"/>
          <w:b/>
          <w:sz w:val="28"/>
          <w:szCs w:val="28"/>
        </w:rPr>
        <w:t>Certifications</w:t>
      </w:r>
    </w:p>
    <w:p w:rsidR="00373998" w:rsidRPr="00FC373A" w:rsidRDefault="00373998" w:rsidP="00373998">
      <w:pPr>
        <w:rPr>
          <w:rFonts w:asciiTheme="minorHAnsi" w:hAnsiTheme="minorHAnsi" w:cstheme="minorHAnsi"/>
        </w:rPr>
      </w:pPr>
      <w:r w:rsidRPr="00FC373A">
        <w:rPr>
          <w:rFonts w:asciiTheme="minorHAnsi" w:hAnsiTheme="minorHAnsi" w:cstheme="minorHAnsi"/>
        </w:rPr>
        <w:t>Oracle Certified Professional, Java SE 8 Programmer (OCPJP)</w:t>
      </w:r>
    </w:p>
    <w:p w:rsidR="00373998" w:rsidRPr="00FC373A" w:rsidRDefault="00373998" w:rsidP="00373998">
      <w:pPr>
        <w:rPr>
          <w:rFonts w:asciiTheme="minorHAnsi" w:hAnsiTheme="minorHAnsi" w:cstheme="minorHAnsi"/>
        </w:rPr>
      </w:pPr>
      <w:r w:rsidRPr="00FC373A">
        <w:rPr>
          <w:rFonts w:asciiTheme="minorHAnsi" w:hAnsiTheme="minorHAnsi" w:cstheme="minorHAnsi"/>
        </w:rPr>
        <w:t>Oracle Certified Associate, Java SE 8 Programmer (OCAJP)</w:t>
      </w:r>
    </w:p>
    <w:p w:rsidR="00373998" w:rsidRPr="00FC373A" w:rsidRDefault="00373998" w:rsidP="00373998">
      <w:pPr>
        <w:rPr>
          <w:rFonts w:asciiTheme="minorHAnsi" w:hAnsiTheme="minorHAnsi" w:cstheme="minorHAnsi"/>
        </w:rPr>
      </w:pPr>
      <w:r w:rsidRPr="00FC373A">
        <w:rPr>
          <w:rFonts w:asciiTheme="minorHAnsi" w:hAnsiTheme="minorHAnsi" w:cstheme="minorHAnsi"/>
        </w:rPr>
        <w:t>Professional Experience</w:t>
      </w:r>
    </w:p>
    <w:p w:rsidR="00FC373A" w:rsidRPr="00716FD1" w:rsidRDefault="00FC373A" w:rsidP="00FC373A">
      <w:pPr>
        <w:ind w:left="450" w:hanging="307"/>
        <w:rPr>
          <w:rFonts w:asciiTheme="minorHAnsi" w:hAnsiTheme="minorHAnsi" w:cstheme="minorHAnsi"/>
        </w:rPr>
      </w:pPr>
    </w:p>
    <w:p w:rsidR="00FC373A" w:rsidRPr="00FC373A" w:rsidRDefault="00FC373A" w:rsidP="00FC373A">
      <w:pPr>
        <w:rPr>
          <w:rFonts w:asciiTheme="minorHAnsi" w:hAnsiTheme="minorHAnsi" w:cstheme="minorHAnsi"/>
          <w:b/>
          <w:sz w:val="28"/>
          <w:szCs w:val="28"/>
        </w:rPr>
      </w:pPr>
      <w:r w:rsidRPr="00FC373A">
        <w:rPr>
          <w:rFonts w:asciiTheme="minorHAnsi" w:hAnsiTheme="minorHAnsi" w:cstheme="minorHAnsi"/>
          <w:b/>
          <w:sz w:val="28"/>
          <w:szCs w:val="28"/>
        </w:rPr>
        <w:t>Technical Skills</w:t>
      </w:r>
    </w:p>
    <w:p w:rsidR="00FC373A" w:rsidRPr="00FC373A" w:rsidRDefault="00FC373A" w:rsidP="00FC373A">
      <w:pPr>
        <w:rPr>
          <w:rFonts w:asciiTheme="minorHAnsi" w:hAnsiTheme="minorHAnsi" w:cstheme="minorHAnsi"/>
        </w:rPr>
      </w:pPr>
      <w:r w:rsidRPr="00FC373A">
        <w:rPr>
          <w:rFonts w:asciiTheme="minorHAnsi" w:hAnsiTheme="minorHAnsi" w:cstheme="minorHAnsi"/>
        </w:rPr>
        <w:t>Familiar with MS programming technologies including: .Net Framework, C#, VB.Net, SQL Server, T-SQL, 115 and ASP. Dedicated to continuing professional development - recently earned Java SE 8 Programmer certification and completed an intensive VB.Net training program.</w:t>
      </w:r>
    </w:p>
    <w:p w:rsidR="00FC373A" w:rsidRPr="00FC373A" w:rsidRDefault="00FC373A" w:rsidP="00FC373A">
      <w:pPr>
        <w:rPr>
          <w:rFonts w:asciiTheme="minorHAnsi" w:hAnsiTheme="minorHAnsi" w:cstheme="minorHAnsi"/>
          <w:sz w:val="24"/>
          <w:szCs w:val="24"/>
        </w:rPr>
      </w:pPr>
    </w:p>
    <w:p w:rsidR="00FC373A" w:rsidRPr="00FC373A" w:rsidRDefault="00FC373A" w:rsidP="00FC373A">
      <w:pPr>
        <w:rPr>
          <w:rFonts w:asciiTheme="minorHAnsi" w:hAnsiTheme="minorHAnsi" w:cstheme="minorHAnsi"/>
          <w:b/>
          <w:sz w:val="28"/>
          <w:szCs w:val="28"/>
        </w:rPr>
      </w:pPr>
      <w:r w:rsidRPr="00FC373A">
        <w:rPr>
          <w:rFonts w:asciiTheme="minorHAnsi" w:hAnsiTheme="minorHAnsi" w:cstheme="minorHAnsi"/>
          <w:b/>
          <w:sz w:val="28"/>
          <w:szCs w:val="28"/>
        </w:rPr>
        <w:t>Education &amp; Training</w:t>
      </w:r>
    </w:p>
    <w:p w:rsidR="00FC373A" w:rsidRPr="00FC373A" w:rsidRDefault="00FC373A" w:rsidP="00FC373A">
      <w:pPr>
        <w:rPr>
          <w:rFonts w:asciiTheme="minorHAnsi" w:hAnsiTheme="minorHAnsi" w:cstheme="minorHAnsi"/>
          <w:sz w:val="24"/>
          <w:szCs w:val="24"/>
        </w:rPr>
      </w:pPr>
      <w:r w:rsidRPr="00FC373A">
        <w:rPr>
          <w:rFonts w:asciiTheme="minorHAnsi" w:hAnsiTheme="minorHAnsi" w:cstheme="minorHAnsi"/>
          <w:sz w:val="24"/>
          <w:szCs w:val="24"/>
        </w:rPr>
        <w:t xml:space="preserve">ABC University, </w:t>
      </w:r>
      <w:proofErr w:type="spellStart"/>
      <w:r w:rsidRPr="00FC373A">
        <w:rPr>
          <w:rFonts w:asciiTheme="minorHAnsi" w:hAnsiTheme="minorHAnsi" w:cstheme="minorHAnsi"/>
          <w:sz w:val="24"/>
          <w:szCs w:val="24"/>
        </w:rPr>
        <w:t>Sometown</w:t>
      </w:r>
      <w:proofErr w:type="spellEnd"/>
      <w:r w:rsidRPr="00FC373A">
        <w:rPr>
          <w:rFonts w:asciiTheme="minorHAnsi" w:hAnsiTheme="minorHAnsi" w:cstheme="minorHAnsi"/>
          <w:sz w:val="24"/>
          <w:szCs w:val="24"/>
        </w:rPr>
        <w:t>, MA</w:t>
      </w:r>
      <w:r w:rsidR="00824398" w:rsidRPr="00FC373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1465580</wp:posOffset>
                </wp:positionH>
                <wp:positionV relativeFrom="page">
                  <wp:posOffset>14016355</wp:posOffset>
                </wp:positionV>
                <wp:extent cx="12640310" cy="0"/>
                <wp:effectExtent l="8255" t="5080" r="10160" b="1397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031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1B0D3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4pt,1103.65pt" to="1110.7pt,1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Ac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" strokeweight=".25431mm">
                <w10:wrap anchorx="page" anchory="page"/>
              </v:line>
            </w:pict>
          </mc:Fallback>
        </mc:AlternateContent>
      </w:r>
      <w:r w:rsidR="00824398" w:rsidRPr="00FC373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1447165</wp:posOffset>
                </wp:positionH>
                <wp:positionV relativeFrom="page">
                  <wp:posOffset>14501495</wp:posOffset>
                </wp:positionV>
                <wp:extent cx="12658725" cy="0"/>
                <wp:effectExtent l="18415" t="13970" r="19685" b="1460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58725" cy="0"/>
                        </a:xfrm>
                        <a:prstGeom prst="line">
                          <a:avLst/>
                        </a:prstGeom>
                        <a:noFill/>
                        <a:ln w="274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C523C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95pt,1141.85pt" to="1110.7pt,1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" strokeweight=".76292mm">
                <w10:wrap anchorx="page" anchory="page"/>
              </v:line>
            </w:pict>
          </mc:Fallback>
        </mc:AlternateContent>
      </w:r>
      <w:r w:rsidRPr="00FC373A">
        <w:rPr>
          <w:rFonts w:asciiTheme="minorHAnsi" w:hAnsiTheme="minorHAnsi" w:cstheme="minorHAnsi"/>
          <w:sz w:val="24"/>
          <w:szCs w:val="24"/>
        </w:rPr>
        <w:t xml:space="preserve"> - Bachelor of Science, Major in Computer Science</w:t>
      </w:r>
      <w:r w:rsidRPr="00FC373A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8559AC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FC373A">
        <w:rPr>
          <w:rFonts w:asciiTheme="minorHAnsi" w:hAnsiTheme="minorHAnsi" w:cstheme="minorHAnsi"/>
          <w:sz w:val="24"/>
          <w:szCs w:val="24"/>
        </w:rPr>
        <w:t>ay 2020</w:t>
      </w:r>
    </w:p>
    <w:p w:rsidR="00FC373A" w:rsidRPr="00FC373A" w:rsidRDefault="00FC373A" w:rsidP="00FC373A">
      <w:pPr>
        <w:rPr>
          <w:rFonts w:asciiTheme="minorHAnsi" w:hAnsiTheme="minorHAnsi" w:cstheme="minorHAnsi"/>
          <w:b/>
          <w:sz w:val="24"/>
          <w:szCs w:val="24"/>
        </w:rPr>
      </w:pPr>
      <w:r w:rsidRPr="00FC373A">
        <w:rPr>
          <w:rFonts w:asciiTheme="minorHAnsi" w:hAnsiTheme="minorHAnsi" w:cstheme="minorHAnsi"/>
          <w:b/>
          <w:sz w:val="24"/>
          <w:szCs w:val="24"/>
        </w:rPr>
        <w:t>Course Highlights:</w:t>
      </w:r>
    </w:p>
    <w:p w:rsidR="00FC373A" w:rsidRPr="00FC373A" w:rsidRDefault="00FC373A" w:rsidP="00FC373A">
      <w:pPr>
        <w:rPr>
          <w:rFonts w:asciiTheme="minorHAnsi" w:hAnsiTheme="minorHAnsi" w:cstheme="minorHAnsi"/>
        </w:rPr>
      </w:pPr>
      <w:r w:rsidRPr="00FC373A">
        <w:rPr>
          <w:rFonts w:asciiTheme="minorHAnsi" w:hAnsiTheme="minorHAnsi" w:cstheme="minorHAnsi"/>
        </w:rPr>
        <w:t>Object-Oriented Programming, Object-Oriented Data Structures and Algorithms,</w:t>
      </w:r>
    </w:p>
    <w:p w:rsidR="00FC373A" w:rsidRPr="00FC373A" w:rsidRDefault="00FC373A" w:rsidP="00FC373A">
      <w:pPr>
        <w:rPr>
          <w:rFonts w:asciiTheme="minorHAnsi" w:hAnsiTheme="minorHAnsi" w:cstheme="minorHAnsi"/>
        </w:rPr>
      </w:pPr>
      <w:r w:rsidRPr="00FC373A">
        <w:rPr>
          <w:rFonts w:asciiTheme="minorHAnsi" w:hAnsiTheme="minorHAnsi" w:cstheme="minorHAnsi"/>
        </w:rPr>
        <w:t>Database Management Systems, Application Server Programming, Human Computer Interaction, Enterprise Software Architecture, Technical Communication, Information Systems Security</w:t>
      </w:r>
    </w:p>
    <w:p w:rsidR="00FC373A" w:rsidRPr="00FC373A" w:rsidRDefault="00FC373A" w:rsidP="00FC373A">
      <w:pPr>
        <w:rPr>
          <w:rFonts w:asciiTheme="minorHAnsi" w:hAnsiTheme="minorHAnsi" w:cstheme="minorHAnsi"/>
        </w:rPr>
      </w:pPr>
    </w:p>
    <w:p w:rsidR="00FC373A" w:rsidRPr="00FC373A" w:rsidRDefault="00FC373A" w:rsidP="00161BD6">
      <w:pPr>
        <w:rPr>
          <w:rFonts w:asciiTheme="minorHAnsi" w:hAnsiTheme="minorHAnsi" w:cstheme="minorHAnsi"/>
          <w:sz w:val="24"/>
          <w:szCs w:val="24"/>
        </w:rPr>
      </w:pPr>
      <w:r w:rsidRPr="00FC373A">
        <w:rPr>
          <w:rFonts w:asciiTheme="minorHAnsi" w:hAnsiTheme="minorHAnsi" w:cstheme="minorHAnsi"/>
          <w:sz w:val="24"/>
          <w:szCs w:val="24"/>
        </w:rPr>
        <w:t>ABC Technology Firm, VB.Net Desktop and Database training (10-day program)</w:t>
      </w:r>
    </w:p>
    <w:p w:rsidR="00FC373A" w:rsidRDefault="00FC373A" w:rsidP="00161BD6">
      <w:pPr>
        <w:rPr>
          <w:rFonts w:asciiTheme="minorHAnsi" w:hAnsiTheme="minorHAnsi" w:cstheme="minorHAnsi"/>
        </w:rPr>
      </w:pPr>
    </w:p>
    <w:p w:rsidR="00DA2353" w:rsidRPr="00716FD1" w:rsidRDefault="00FC373A" w:rsidP="00C26177">
      <w:pPr>
        <w:rPr>
          <w:rFonts w:asciiTheme="minorHAnsi" w:hAnsiTheme="minorHAnsi" w:cstheme="minorHAnsi"/>
          <w:b/>
          <w:sz w:val="28"/>
          <w:szCs w:val="28"/>
        </w:rPr>
      </w:pPr>
      <w:r w:rsidRPr="00716FD1">
        <w:rPr>
          <w:rFonts w:asciiTheme="minorHAnsi" w:hAnsiTheme="minorHAnsi" w:cstheme="minorHAnsi"/>
          <w:b/>
          <w:sz w:val="28"/>
          <w:szCs w:val="28"/>
        </w:rPr>
        <w:t xml:space="preserve">Internships/Special Course Projects </w:t>
      </w:r>
    </w:p>
    <w:p w:rsidR="00FC373A" w:rsidRPr="00716FD1" w:rsidRDefault="00FC373A" w:rsidP="00FC373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16FD1">
        <w:rPr>
          <w:rFonts w:asciiTheme="minorHAnsi" w:hAnsiTheme="minorHAnsi" w:cstheme="minorHAnsi"/>
          <w:b/>
          <w:bCs/>
          <w:sz w:val="24"/>
          <w:szCs w:val="24"/>
        </w:rPr>
        <w:t xml:space="preserve">National Strategic Research Institute, </w:t>
      </w:r>
      <w:r w:rsidR="00716FD1" w:rsidRPr="00716FD1">
        <w:rPr>
          <w:rFonts w:asciiTheme="minorHAnsi" w:hAnsiTheme="minorHAnsi" w:cstheme="minorHAnsi"/>
          <w:b/>
          <w:bCs/>
          <w:sz w:val="24"/>
          <w:szCs w:val="24"/>
        </w:rPr>
        <w:t>Anywhere, MD</w:t>
      </w:r>
      <w:r w:rsidRPr="00716FD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16FD1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</w:t>
      </w:r>
      <w:r w:rsidR="00716FD1" w:rsidRPr="00716FD1">
        <w:rPr>
          <w:rFonts w:asciiTheme="minorHAnsi" w:hAnsiTheme="minorHAnsi" w:cstheme="minorHAnsi"/>
          <w:b/>
          <w:bCs/>
          <w:sz w:val="24"/>
          <w:szCs w:val="24"/>
        </w:rPr>
        <w:t xml:space="preserve">           </w:t>
      </w:r>
      <w:r w:rsidRPr="00716F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16FD1" w:rsidRPr="00716FD1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</w:t>
      </w:r>
      <w:r w:rsidRPr="00716FD1">
        <w:rPr>
          <w:rFonts w:asciiTheme="minorHAnsi" w:hAnsiTheme="minorHAnsi" w:cstheme="minorHAnsi"/>
          <w:b/>
          <w:bCs/>
          <w:sz w:val="24"/>
          <w:szCs w:val="24"/>
        </w:rPr>
        <w:t>June 2015 – July 2015</w:t>
      </w:r>
    </w:p>
    <w:p w:rsidR="00FC373A" w:rsidRPr="00716FD1" w:rsidRDefault="00FC373A" w:rsidP="00FC373A">
      <w:pPr>
        <w:rPr>
          <w:rFonts w:asciiTheme="minorHAnsi" w:hAnsiTheme="minorHAnsi" w:cstheme="minorHAnsi"/>
          <w:b/>
          <w:bCs/>
        </w:rPr>
      </w:pPr>
      <w:r w:rsidRPr="00716FD1">
        <w:rPr>
          <w:rFonts w:asciiTheme="minorHAnsi" w:hAnsiTheme="minorHAnsi" w:cstheme="minorHAnsi"/>
          <w:b/>
          <w:bCs/>
        </w:rPr>
        <w:t>Internship</w:t>
      </w:r>
    </w:p>
    <w:p w:rsidR="00FC373A" w:rsidRPr="00FC373A" w:rsidRDefault="00FC373A" w:rsidP="00FC373A">
      <w:pPr>
        <w:rPr>
          <w:rFonts w:asciiTheme="minorHAnsi" w:hAnsiTheme="minorHAnsi" w:cstheme="minorHAnsi"/>
        </w:rPr>
      </w:pPr>
      <w:r w:rsidRPr="00716FD1">
        <w:rPr>
          <w:rFonts w:asciiTheme="minorHAnsi" w:hAnsiTheme="minorHAnsi" w:cstheme="minorHAnsi"/>
        </w:rPr>
        <w:t>Researched and tested analytic data during the testing phases of the electronic wireless product named ESP8266. Monitored network performance and</w:t>
      </w:r>
      <w:r w:rsidRPr="00FC373A">
        <w:rPr>
          <w:rFonts w:asciiTheme="minorHAnsi" w:hAnsiTheme="minorHAnsi" w:cstheme="minorHAnsi"/>
        </w:rPr>
        <w:t xml:space="preserve"> checked network protocol connections to secure network traffic volume for cyber threats.</w:t>
      </w:r>
    </w:p>
    <w:p w:rsidR="00FC373A" w:rsidRPr="00FC373A" w:rsidRDefault="00FC373A" w:rsidP="00C26177">
      <w:pPr>
        <w:rPr>
          <w:rFonts w:asciiTheme="minorHAnsi" w:hAnsiTheme="minorHAnsi" w:cstheme="minorHAnsi"/>
          <w:b/>
          <w:sz w:val="24"/>
          <w:szCs w:val="24"/>
        </w:rPr>
      </w:pPr>
    </w:p>
    <w:p w:rsidR="00FC373A" w:rsidRPr="00716FD1" w:rsidRDefault="001656F4" w:rsidP="00C2617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Work</w:t>
      </w:r>
      <w:bookmarkStart w:id="0" w:name="_GoBack"/>
      <w:bookmarkEnd w:id="0"/>
      <w:r w:rsidR="00FC373A" w:rsidRPr="00716FD1">
        <w:rPr>
          <w:rFonts w:asciiTheme="minorHAnsi" w:hAnsiTheme="minorHAnsi" w:cstheme="minorHAnsi"/>
          <w:b/>
          <w:sz w:val="28"/>
          <w:szCs w:val="28"/>
        </w:rPr>
        <w:t xml:space="preserve"> Experience</w:t>
      </w:r>
    </w:p>
    <w:p w:rsidR="00DA2353" w:rsidRPr="00FC373A" w:rsidRDefault="00824398" w:rsidP="00C26177">
      <w:pPr>
        <w:rPr>
          <w:rFonts w:asciiTheme="minorHAnsi" w:hAnsiTheme="minorHAnsi" w:cstheme="minorHAnsi"/>
          <w:b/>
          <w:sz w:val="24"/>
          <w:szCs w:val="24"/>
        </w:rPr>
      </w:pPr>
      <w:r w:rsidRPr="00FC373A">
        <w:rPr>
          <w:rFonts w:asciiTheme="minorHAnsi" w:hAnsiTheme="minorHAnsi" w:cstheme="minorHAnsi"/>
          <w:b/>
          <w:sz w:val="24"/>
          <w:szCs w:val="24"/>
        </w:rPr>
        <w:t>DEF Company</w:t>
      </w:r>
      <w:r w:rsidR="00FC373A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="00FC373A">
        <w:rPr>
          <w:rFonts w:asciiTheme="minorHAnsi" w:hAnsiTheme="minorHAnsi" w:cstheme="minorHAnsi"/>
          <w:b/>
          <w:sz w:val="24"/>
          <w:szCs w:val="24"/>
        </w:rPr>
        <w:t>S</w:t>
      </w:r>
      <w:r w:rsidRPr="00FC373A">
        <w:rPr>
          <w:rFonts w:asciiTheme="minorHAnsi" w:hAnsiTheme="minorHAnsi" w:cstheme="minorHAnsi"/>
          <w:b/>
          <w:sz w:val="24"/>
          <w:szCs w:val="24"/>
        </w:rPr>
        <w:t>ometown</w:t>
      </w:r>
      <w:proofErr w:type="spellEnd"/>
      <w:r w:rsidRPr="00FC373A">
        <w:rPr>
          <w:rFonts w:asciiTheme="minorHAnsi" w:hAnsiTheme="minorHAnsi" w:cstheme="minorHAnsi"/>
          <w:b/>
          <w:sz w:val="24"/>
          <w:szCs w:val="24"/>
        </w:rPr>
        <w:t>, M</w:t>
      </w:r>
      <w:r w:rsidR="00716FD1">
        <w:rPr>
          <w:rFonts w:asciiTheme="minorHAnsi" w:hAnsiTheme="minorHAnsi" w:cstheme="minorHAnsi"/>
          <w:b/>
          <w:sz w:val="24"/>
          <w:szCs w:val="24"/>
        </w:rPr>
        <w:t>D</w:t>
      </w:r>
      <w:r w:rsidR="00BE7396" w:rsidRPr="00FC373A">
        <w:rPr>
          <w:rFonts w:asciiTheme="minorHAnsi" w:hAnsiTheme="minorHAnsi" w:cstheme="minorHAnsi"/>
          <w:b/>
          <w:sz w:val="24"/>
          <w:szCs w:val="24"/>
        </w:rPr>
        <w:tab/>
      </w:r>
      <w:r w:rsidR="00BE7396" w:rsidRPr="00FC373A">
        <w:rPr>
          <w:rFonts w:asciiTheme="minorHAnsi" w:hAnsiTheme="minorHAnsi" w:cstheme="minorHAnsi"/>
          <w:b/>
          <w:sz w:val="24"/>
          <w:szCs w:val="24"/>
        </w:rPr>
        <w:tab/>
      </w:r>
      <w:r w:rsidR="00FC37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7396" w:rsidRPr="00FC373A">
        <w:rPr>
          <w:rFonts w:asciiTheme="minorHAnsi" w:hAnsiTheme="minorHAnsi" w:cstheme="minorHAnsi"/>
          <w:b/>
          <w:sz w:val="24"/>
          <w:szCs w:val="24"/>
        </w:rPr>
        <w:tab/>
      </w:r>
      <w:r w:rsidR="00BE7396" w:rsidRPr="00FC373A">
        <w:rPr>
          <w:rFonts w:asciiTheme="minorHAnsi" w:hAnsiTheme="minorHAnsi" w:cstheme="minorHAnsi"/>
          <w:b/>
          <w:sz w:val="24"/>
          <w:szCs w:val="24"/>
        </w:rPr>
        <w:tab/>
      </w:r>
      <w:r w:rsidR="00BE7396" w:rsidRPr="00FC373A">
        <w:rPr>
          <w:rFonts w:asciiTheme="minorHAnsi" w:hAnsiTheme="minorHAnsi" w:cstheme="minorHAnsi"/>
          <w:b/>
          <w:sz w:val="24"/>
          <w:szCs w:val="24"/>
        </w:rPr>
        <w:tab/>
      </w:r>
      <w:r w:rsidR="00FC373A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FB69CB">
        <w:rPr>
          <w:rFonts w:asciiTheme="minorHAnsi" w:hAnsiTheme="minorHAnsi" w:cstheme="minorHAnsi"/>
          <w:b/>
          <w:sz w:val="24"/>
          <w:szCs w:val="24"/>
        </w:rPr>
        <w:tab/>
      </w:r>
      <w:r w:rsidR="00FB69CB">
        <w:rPr>
          <w:rFonts w:asciiTheme="minorHAnsi" w:hAnsiTheme="minorHAnsi" w:cstheme="minorHAnsi"/>
          <w:b/>
          <w:sz w:val="24"/>
          <w:szCs w:val="24"/>
        </w:rPr>
        <w:tab/>
        <w:t xml:space="preserve">               </w:t>
      </w:r>
      <w:r w:rsidR="00FC37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7396" w:rsidRPr="00FC373A">
        <w:rPr>
          <w:rFonts w:asciiTheme="minorHAnsi" w:hAnsiTheme="minorHAnsi" w:cstheme="minorHAnsi"/>
          <w:b/>
          <w:sz w:val="24"/>
          <w:szCs w:val="24"/>
        </w:rPr>
        <w:t>June 2016 to Present</w:t>
      </w:r>
    </w:p>
    <w:p w:rsidR="00DA2353" w:rsidRPr="00716FD1" w:rsidRDefault="00FC373A" w:rsidP="00C26177">
      <w:pPr>
        <w:rPr>
          <w:rFonts w:asciiTheme="minorHAnsi" w:hAnsiTheme="minorHAnsi" w:cstheme="minorHAnsi"/>
          <w:b/>
        </w:rPr>
      </w:pPr>
      <w:r w:rsidRPr="00716FD1">
        <w:rPr>
          <w:rFonts w:asciiTheme="minorHAnsi" w:hAnsiTheme="minorHAnsi" w:cstheme="minorHAnsi"/>
          <w:b/>
        </w:rPr>
        <w:t>Software Quality Engineer</w:t>
      </w:r>
      <w:r w:rsidR="00824398" w:rsidRPr="00716FD1">
        <w:rPr>
          <w:rFonts w:asciiTheme="minorHAnsi" w:hAnsiTheme="minorHAnsi" w:cstheme="minorHAnsi"/>
          <w:b/>
        </w:rPr>
        <w:t xml:space="preserve"> </w:t>
      </w:r>
    </w:p>
    <w:p w:rsidR="00FC373A" w:rsidRPr="00716FD1" w:rsidRDefault="00824398" w:rsidP="00C26177">
      <w:pPr>
        <w:rPr>
          <w:rFonts w:asciiTheme="minorHAnsi" w:hAnsiTheme="minorHAnsi" w:cstheme="minorHAnsi"/>
        </w:rPr>
      </w:pPr>
      <w:r w:rsidRPr="00716FD1">
        <w:rPr>
          <w:rFonts w:asciiTheme="minorHAnsi" w:hAnsiTheme="minorHAnsi" w:cstheme="minorHAnsi"/>
        </w:rPr>
        <w:t>Plan, develop and administer software test plans to detect and diagnose errors and bugs for the company's VB.Net product line.</w:t>
      </w:r>
      <w:r w:rsidR="00FC373A" w:rsidRPr="00716FD1">
        <w:rPr>
          <w:rFonts w:asciiTheme="minorHAnsi" w:hAnsiTheme="minorHAnsi" w:cstheme="minorHAnsi"/>
        </w:rPr>
        <w:t xml:space="preserve"> </w:t>
      </w:r>
    </w:p>
    <w:p w:rsidR="00DA2353" w:rsidRPr="00716FD1" w:rsidRDefault="00824398" w:rsidP="00FC373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16FD1">
        <w:rPr>
          <w:rFonts w:asciiTheme="minorHAnsi" w:hAnsiTheme="minorHAnsi" w:cstheme="minorHAnsi"/>
        </w:rPr>
        <w:t>Perform regression, integration, platform and performance testing to certify the stability and usability of software systems.</w:t>
      </w:r>
    </w:p>
    <w:p w:rsidR="00DA2353" w:rsidRPr="00716FD1" w:rsidRDefault="00824398" w:rsidP="00FC373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16FD1">
        <w:rPr>
          <w:rFonts w:asciiTheme="minorHAnsi" w:hAnsiTheme="minorHAnsi" w:cstheme="minorHAnsi"/>
        </w:rPr>
        <w:t>Develop and execute test programs that help improve accuracy of QA results.</w:t>
      </w:r>
    </w:p>
    <w:p w:rsidR="00DA2353" w:rsidRPr="00716FD1" w:rsidRDefault="00824398" w:rsidP="00FC373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16FD1">
        <w:rPr>
          <w:rFonts w:asciiTheme="minorHAnsi" w:hAnsiTheme="minorHAnsi" w:cstheme="minorHAnsi"/>
        </w:rPr>
        <w:t>Provide comprehensive software release documentation and training to support staff after compiling QA test outcomes.</w:t>
      </w:r>
    </w:p>
    <w:sectPr w:rsidR="00DA2353" w:rsidRPr="00716FD1" w:rsidSect="00716FD1">
      <w:pgSz w:w="12240" w:h="15840" w:code="1"/>
      <w:pgMar w:top="720" w:right="63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8B1"/>
    <w:multiLevelType w:val="hybridMultilevel"/>
    <w:tmpl w:val="30D84852"/>
    <w:lvl w:ilvl="0" w:tplc="272AB96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0A0A0A"/>
        <w:w w:val="11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1431"/>
    <w:multiLevelType w:val="hybridMultilevel"/>
    <w:tmpl w:val="B672D99C"/>
    <w:lvl w:ilvl="0" w:tplc="21FAF0A8">
      <w:numFmt w:val="bullet"/>
      <w:lvlText w:val="•"/>
      <w:lvlJc w:val="left"/>
      <w:pPr>
        <w:ind w:left="868" w:hanging="725"/>
      </w:pPr>
      <w:rPr>
        <w:rFonts w:ascii="Arial" w:eastAsia="Arial" w:hAnsi="Arial" w:cs="Arial" w:hint="default"/>
        <w:color w:val="0A0A0A"/>
        <w:w w:val="114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3716"/>
    <w:multiLevelType w:val="hybridMultilevel"/>
    <w:tmpl w:val="E8BAD98E"/>
    <w:lvl w:ilvl="0" w:tplc="17BA9936">
      <w:numFmt w:val="bullet"/>
      <w:lvlText w:val="•"/>
      <w:lvlJc w:val="left"/>
      <w:pPr>
        <w:ind w:left="868" w:hanging="725"/>
      </w:pPr>
      <w:rPr>
        <w:rFonts w:ascii="Arial" w:eastAsia="Arial" w:hAnsi="Arial" w:hint="default"/>
        <w:color w:val="0A0A0A"/>
        <w:w w:val="114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66C0"/>
    <w:multiLevelType w:val="hybridMultilevel"/>
    <w:tmpl w:val="4D8A1F46"/>
    <w:lvl w:ilvl="0" w:tplc="21FAF0A8">
      <w:numFmt w:val="bullet"/>
      <w:lvlText w:val="•"/>
      <w:lvlJc w:val="left"/>
      <w:pPr>
        <w:ind w:left="868" w:hanging="725"/>
      </w:pPr>
      <w:rPr>
        <w:rFonts w:ascii="Arial" w:eastAsia="Arial" w:hAnsi="Arial" w:cs="Arial" w:hint="default"/>
        <w:color w:val="0A0A0A"/>
        <w:w w:val="114"/>
        <w:sz w:val="44"/>
        <w:szCs w:val="44"/>
      </w:rPr>
    </w:lvl>
    <w:lvl w:ilvl="1" w:tplc="E0BC3BA6">
      <w:numFmt w:val="bullet"/>
      <w:lvlText w:val="•"/>
      <w:lvlJc w:val="left"/>
      <w:pPr>
        <w:ind w:left="2226" w:hanging="725"/>
      </w:pPr>
      <w:rPr>
        <w:rFonts w:ascii="Arial" w:eastAsia="Arial" w:hAnsi="Arial" w:cs="Arial" w:hint="default"/>
        <w:color w:val="0A0A0A"/>
        <w:w w:val="111"/>
        <w:sz w:val="44"/>
        <w:szCs w:val="44"/>
      </w:rPr>
    </w:lvl>
    <w:lvl w:ilvl="2" w:tplc="B170CC4E">
      <w:numFmt w:val="bullet"/>
      <w:lvlText w:val="•"/>
      <w:lvlJc w:val="left"/>
      <w:pPr>
        <w:ind w:left="1965" w:hanging="725"/>
      </w:pPr>
      <w:rPr>
        <w:rFonts w:hint="default"/>
      </w:rPr>
    </w:lvl>
    <w:lvl w:ilvl="3" w:tplc="5016D4B0">
      <w:numFmt w:val="bullet"/>
      <w:lvlText w:val="•"/>
      <w:lvlJc w:val="left"/>
      <w:pPr>
        <w:ind w:left="1710" w:hanging="725"/>
      </w:pPr>
      <w:rPr>
        <w:rFonts w:hint="default"/>
      </w:rPr>
    </w:lvl>
    <w:lvl w:ilvl="4" w:tplc="F5E28B2A">
      <w:numFmt w:val="bullet"/>
      <w:lvlText w:val="•"/>
      <w:lvlJc w:val="left"/>
      <w:pPr>
        <w:ind w:left="1456" w:hanging="725"/>
      </w:pPr>
      <w:rPr>
        <w:rFonts w:hint="default"/>
      </w:rPr>
    </w:lvl>
    <w:lvl w:ilvl="5" w:tplc="32DC9552">
      <w:numFmt w:val="bullet"/>
      <w:lvlText w:val="•"/>
      <w:lvlJc w:val="left"/>
      <w:pPr>
        <w:ind w:left="1201" w:hanging="725"/>
      </w:pPr>
      <w:rPr>
        <w:rFonts w:hint="default"/>
      </w:rPr>
    </w:lvl>
    <w:lvl w:ilvl="6" w:tplc="0C4E753E">
      <w:numFmt w:val="bullet"/>
      <w:lvlText w:val="•"/>
      <w:lvlJc w:val="left"/>
      <w:pPr>
        <w:ind w:left="947" w:hanging="725"/>
      </w:pPr>
      <w:rPr>
        <w:rFonts w:hint="default"/>
      </w:rPr>
    </w:lvl>
    <w:lvl w:ilvl="7" w:tplc="28C6B3A4">
      <w:numFmt w:val="bullet"/>
      <w:lvlText w:val="•"/>
      <w:lvlJc w:val="left"/>
      <w:pPr>
        <w:ind w:left="692" w:hanging="725"/>
      </w:pPr>
      <w:rPr>
        <w:rFonts w:hint="default"/>
      </w:rPr>
    </w:lvl>
    <w:lvl w:ilvl="8" w:tplc="435216A6">
      <w:numFmt w:val="bullet"/>
      <w:lvlText w:val="•"/>
      <w:lvlJc w:val="left"/>
      <w:pPr>
        <w:ind w:left="438" w:hanging="725"/>
      </w:pPr>
      <w:rPr>
        <w:rFonts w:hint="default"/>
      </w:rPr>
    </w:lvl>
  </w:abstractNum>
  <w:abstractNum w:abstractNumId="4" w15:restartNumberingAfterBreak="0">
    <w:nsid w:val="45D717D4"/>
    <w:multiLevelType w:val="hybridMultilevel"/>
    <w:tmpl w:val="D02E1D96"/>
    <w:lvl w:ilvl="0" w:tplc="21FAF0A8">
      <w:numFmt w:val="bullet"/>
      <w:lvlText w:val="•"/>
      <w:lvlJc w:val="left"/>
      <w:pPr>
        <w:ind w:left="868" w:hanging="725"/>
      </w:pPr>
      <w:rPr>
        <w:rFonts w:ascii="Arial" w:eastAsia="Arial" w:hAnsi="Arial" w:cs="Arial" w:hint="default"/>
        <w:color w:val="0A0A0A"/>
        <w:w w:val="114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37773"/>
    <w:multiLevelType w:val="hybridMultilevel"/>
    <w:tmpl w:val="42C26334"/>
    <w:lvl w:ilvl="0" w:tplc="272AB96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0A0A0A"/>
        <w:w w:val="11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53"/>
    <w:rsid w:val="00161BD6"/>
    <w:rsid w:val="001656F4"/>
    <w:rsid w:val="00373998"/>
    <w:rsid w:val="00577470"/>
    <w:rsid w:val="00716FD1"/>
    <w:rsid w:val="00824398"/>
    <w:rsid w:val="008559AC"/>
    <w:rsid w:val="00BE7396"/>
    <w:rsid w:val="00C26177"/>
    <w:rsid w:val="00DA2353"/>
    <w:rsid w:val="00E41FFB"/>
    <w:rsid w:val="00EB1104"/>
    <w:rsid w:val="00FB69CB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6990"/>
  <w15:docId w15:val="{BC109B03-ABE5-40C9-A9DE-B9544F8F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b/>
      <w:bCs/>
      <w:sz w:val="49"/>
      <w:szCs w:val="49"/>
    </w:rPr>
  </w:style>
  <w:style w:type="paragraph" w:styleId="Heading2">
    <w:name w:val="heading 2"/>
    <w:basedOn w:val="Normal"/>
    <w:uiPriority w:val="1"/>
    <w:qFormat/>
    <w:pPr>
      <w:ind w:left="148"/>
      <w:outlineLvl w:val="1"/>
    </w:pPr>
    <w:rPr>
      <w:sz w:val="49"/>
      <w:szCs w:val="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62" w:hanging="70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2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C3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373A"/>
    <w:pPr>
      <w:autoSpaceDE/>
      <w:autoSpaceDN/>
      <w:spacing w:after="160" w:line="259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373A"/>
    <w:rPr>
      <w:rFonts w:ascii="Calibri" w:eastAsia="SimSu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3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d@somedom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Technology University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Harrington</dc:creator>
  <cp:lastModifiedBy>Constance Harrington</cp:lastModifiedBy>
  <cp:revision>5</cp:revision>
  <cp:lastPrinted>2019-08-16T18:43:00Z</cp:lastPrinted>
  <dcterms:created xsi:type="dcterms:W3CDTF">2019-08-16T20:49:00Z</dcterms:created>
  <dcterms:modified xsi:type="dcterms:W3CDTF">2019-10-14T18:55:00Z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Adobe Acrobat 19.12</vt:lpwstr>
  </property>
  <property fmtid="{D5CDD505-2E9C-101B-9397-08002B2CF9AE}" pid="4" name="LastSaved">
    <vt:filetime>2019-06-19T00:00:00Z</vt:filetime>
  </property>
</Properties>
</file>