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6DC1761" w:rsidRDefault="06DC1761" w:rsidP="06DC1761">
      <w:pPr>
        <w:jc w:val="center"/>
      </w:pPr>
      <w:r>
        <w:rPr>
          <w:noProof/>
        </w:rPr>
        <w:drawing>
          <wp:inline distT="0" distB="0" distL="0" distR="0" wp14:anchorId="25D8FF80" wp14:editId="36FACC15">
            <wp:extent cx="3790950" cy="2809875"/>
            <wp:effectExtent l="0" t="0" r="0" b="0"/>
            <wp:docPr id="46645909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7EA" w:rsidRDefault="004977EA" w:rsidP="004977EA"/>
    <w:p w:rsidR="004977EA" w:rsidRDefault="004977EA" w:rsidP="004977EA"/>
    <w:p w:rsidR="004977EA" w:rsidRDefault="004977EA" w:rsidP="004977EA"/>
    <w:p w:rsidR="004977EA" w:rsidRDefault="004977EA" w:rsidP="004977EA"/>
    <w:p w:rsidR="004977EA" w:rsidRDefault="004977EA" w:rsidP="004977EA"/>
    <w:p w:rsidR="004977EA" w:rsidRDefault="004977EA" w:rsidP="004977EA"/>
    <w:p w:rsidR="004977EA" w:rsidRDefault="004977EA" w:rsidP="004977EA"/>
    <w:p w:rsidR="004977EA" w:rsidRDefault="004977EA" w:rsidP="004977EA"/>
    <w:p w:rsidR="004977EA" w:rsidRDefault="004977EA" w:rsidP="004977EA"/>
    <w:tbl>
      <w:tblPr>
        <w:tblpPr w:vertAnchor="text" w:horzAnchor="page" w:tblpXSpec="center" w:tblpY="1"/>
        <w:tblOverlap w:val="never"/>
        <w:tblW w:w="10359" w:type="dxa"/>
        <w:tblLayout w:type="fixed"/>
        <w:tblLook w:val="04A0" w:firstRow="1" w:lastRow="0" w:firstColumn="1" w:lastColumn="0" w:noHBand="0" w:noVBand="1"/>
      </w:tblPr>
      <w:tblGrid>
        <w:gridCol w:w="1436"/>
        <w:gridCol w:w="2448"/>
        <w:gridCol w:w="5040"/>
        <w:gridCol w:w="1435"/>
      </w:tblGrid>
      <w:tr w:rsidR="00A94EE2" w:rsidRPr="004B1284" w:rsidTr="06DC1761">
        <w:trPr>
          <w:trHeight w:val="864"/>
        </w:trPr>
        <w:tc>
          <w:tcPr>
            <w:tcW w:w="1436" w:type="dxa"/>
            <w:shd w:val="clear" w:color="auto" w:fill="auto"/>
            <w:vAlign w:val="center"/>
          </w:tcPr>
          <w:p w:rsidR="00A94EE2" w:rsidRPr="004B1284" w:rsidRDefault="00A94EE2" w:rsidP="00311E08">
            <w:pPr>
              <w:rPr>
                <w:rFonts w:cs="Arial"/>
              </w:rPr>
            </w:pPr>
          </w:p>
        </w:tc>
        <w:tc>
          <w:tcPr>
            <w:tcW w:w="7488" w:type="dxa"/>
            <w:gridSpan w:val="2"/>
            <w:tcBorders>
              <w:bottom w:val="thinThickLargeGap" w:sz="24" w:space="0" w:color="00206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EE2" w:rsidRPr="004B1284" w:rsidRDefault="10FD7032" w:rsidP="10FD7032">
            <w:pPr>
              <w:jc w:val="center"/>
              <w:rPr>
                <w:color w:val="002060"/>
                <w:sz w:val="44"/>
                <w:szCs w:val="44"/>
              </w:rPr>
            </w:pPr>
            <w:r w:rsidRPr="10FD7032">
              <w:rPr>
                <w:color w:val="002060"/>
                <w:sz w:val="44"/>
                <w:szCs w:val="44"/>
              </w:rPr>
              <w:t>Public Disclosure of Student Learning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94EE2" w:rsidRPr="004B1284" w:rsidRDefault="00A94EE2" w:rsidP="00311E08">
            <w:pPr>
              <w:rPr>
                <w:rFonts w:cs="Arial"/>
              </w:rPr>
            </w:pPr>
          </w:p>
        </w:tc>
      </w:tr>
      <w:tr w:rsidR="00A94EE2" w:rsidRPr="004B1284" w:rsidTr="06DC1761">
        <w:trPr>
          <w:trHeight w:val="576"/>
        </w:trPr>
        <w:tc>
          <w:tcPr>
            <w:tcW w:w="1436" w:type="dxa"/>
            <w:shd w:val="clear" w:color="auto" w:fill="auto"/>
            <w:vAlign w:val="center"/>
          </w:tcPr>
          <w:p w:rsidR="00A94EE2" w:rsidRPr="004B1284" w:rsidRDefault="00A94EE2" w:rsidP="00311E08">
            <w:pPr>
              <w:rPr>
                <w:rFonts w:cs="Arial"/>
              </w:rPr>
            </w:pPr>
          </w:p>
        </w:tc>
        <w:tc>
          <w:tcPr>
            <w:tcW w:w="2448" w:type="dxa"/>
            <w:tcBorders>
              <w:top w:val="thinThickLargeGap" w:sz="24" w:space="0" w:color="00206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94EE2" w:rsidRPr="004B1284" w:rsidRDefault="10FD7032" w:rsidP="10FD7032">
            <w:pPr>
              <w:rPr>
                <w:rFonts w:cs="Arial"/>
                <w:color w:val="002060"/>
                <w:sz w:val="24"/>
                <w:szCs w:val="24"/>
              </w:rPr>
            </w:pPr>
            <w:r w:rsidRPr="10FD7032">
              <w:rPr>
                <w:rFonts w:cs="Arial"/>
                <w:color w:val="002060"/>
                <w:sz w:val="24"/>
                <w:szCs w:val="24"/>
              </w:rPr>
              <w:t>Institution</w:t>
            </w:r>
          </w:p>
        </w:tc>
        <w:tc>
          <w:tcPr>
            <w:tcW w:w="5040" w:type="dxa"/>
            <w:tcBorders>
              <w:top w:val="thinThickLargeGap" w:sz="24" w:space="0" w:color="002060"/>
              <w:bottom w:val="single" w:sz="4" w:space="0" w:color="002060"/>
            </w:tcBorders>
            <w:shd w:val="clear" w:color="auto" w:fill="auto"/>
            <w:vAlign w:val="bottom"/>
          </w:tcPr>
          <w:p w:rsidR="00A94EE2" w:rsidRPr="004B1284" w:rsidRDefault="7C9D73F9" w:rsidP="7C9D73F9">
            <w:pPr>
              <w:rPr>
                <w:rFonts w:cs="Arial"/>
                <w:color w:val="002060"/>
              </w:rPr>
            </w:pPr>
            <w:r w:rsidRPr="7C9D73F9">
              <w:rPr>
                <w:rFonts w:cs="Arial"/>
                <w:color w:val="000000" w:themeColor="text1"/>
              </w:rPr>
              <w:t>Capitol Technology University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94EE2" w:rsidRPr="004B1284" w:rsidRDefault="00A94EE2" w:rsidP="00311E08">
            <w:pPr>
              <w:rPr>
                <w:rFonts w:cs="Arial"/>
              </w:rPr>
            </w:pPr>
          </w:p>
        </w:tc>
      </w:tr>
      <w:tr w:rsidR="00A94EE2" w:rsidRPr="004B1284" w:rsidTr="06DC1761">
        <w:trPr>
          <w:trHeight w:val="576"/>
        </w:trPr>
        <w:tc>
          <w:tcPr>
            <w:tcW w:w="1436" w:type="dxa"/>
            <w:shd w:val="clear" w:color="auto" w:fill="auto"/>
            <w:vAlign w:val="center"/>
          </w:tcPr>
          <w:p w:rsidR="00A94EE2" w:rsidRPr="004B1284" w:rsidRDefault="00A94EE2" w:rsidP="00311E08">
            <w:pPr>
              <w:rPr>
                <w:rFonts w:cs="Arial"/>
              </w:rPr>
            </w:pPr>
          </w:p>
        </w:tc>
        <w:tc>
          <w:tcPr>
            <w:tcW w:w="244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94EE2" w:rsidRPr="004B1284" w:rsidRDefault="10FD7032" w:rsidP="10FD7032">
            <w:pPr>
              <w:rPr>
                <w:rFonts w:cs="Arial"/>
                <w:color w:val="002060"/>
                <w:sz w:val="24"/>
                <w:szCs w:val="24"/>
              </w:rPr>
            </w:pPr>
            <w:r w:rsidRPr="10FD7032">
              <w:rPr>
                <w:rFonts w:cs="Arial"/>
                <w:color w:val="002060"/>
                <w:sz w:val="24"/>
                <w:szCs w:val="24"/>
              </w:rPr>
              <w:t>Academic Business Unit</w:t>
            </w:r>
          </w:p>
        </w:tc>
        <w:tc>
          <w:tcPr>
            <w:tcW w:w="504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A94EE2" w:rsidRPr="00901244" w:rsidRDefault="7C9D73F9" w:rsidP="7C9D73F9">
            <w:pPr>
              <w:rPr>
                <w:rFonts w:cs="Arial"/>
                <w:color w:val="002060"/>
              </w:rPr>
            </w:pPr>
            <w:r w:rsidRPr="7C9D73F9">
              <w:rPr>
                <w:rFonts w:cs="Arial"/>
                <w:color w:val="000000" w:themeColor="text1"/>
              </w:rPr>
              <w:t>Department of Business and Information Sciences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94EE2" w:rsidRPr="004B1284" w:rsidRDefault="00A94EE2" w:rsidP="00311E08">
            <w:pPr>
              <w:rPr>
                <w:rFonts w:cs="Arial"/>
              </w:rPr>
            </w:pPr>
          </w:p>
        </w:tc>
      </w:tr>
      <w:tr w:rsidR="00A94EE2" w:rsidRPr="004B1284" w:rsidTr="06DC1761">
        <w:trPr>
          <w:trHeight w:val="576"/>
        </w:trPr>
        <w:tc>
          <w:tcPr>
            <w:tcW w:w="1436" w:type="dxa"/>
            <w:shd w:val="clear" w:color="auto" w:fill="auto"/>
            <w:vAlign w:val="center"/>
          </w:tcPr>
          <w:p w:rsidR="00A94EE2" w:rsidRPr="004B1284" w:rsidRDefault="00A94EE2" w:rsidP="00311E08">
            <w:pPr>
              <w:rPr>
                <w:rFonts w:cs="Arial"/>
              </w:rPr>
            </w:pPr>
          </w:p>
        </w:tc>
        <w:tc>
          <w:tcPr>
            <w:tcW w:w="244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94EE2" w:rsidRPr="004B1284" w:rsidRDefault="10FD7032" w:rsidP="10FD7032">
            <w:pPr>
              <w:rPr>
                <w:rFonts w:cs="Arial"/>
                <w:color w:val="002060"/>
                <w:sz w:val="24"/>
                <w:szCs w:val="24"/>
              </w:rPr>
            </w:pPr>
            <w:r w:rsidRPr="10FD7032">
              <w:rPr>
                <w:rFonts w:cs="Arial"/>
                <w:color w:val="002060"/>
                <w:sz w:val="24"/>
                <w:szCs w:val="24"/>
              </w:rPr>
              <w:t>Academic Year</w:t>
            </w:r>
          </w:p>
        </w:tc>
        <w:tc>
          <w:tcPr>
            <w:tcW w:w="50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A94EE2" w:rsidRPr="004B1284" w:rsidRDefault="06DC1761" w:rsidP="06DC1761">
            <w:pPr>
              <w:rPr>
                <w:rFonts w:cs="Arial"/>
                <w:color w:val="002060"/>
              </w:rPr>
            </w:pPr>
            <w:r w:rsidRPr="06DC1761">
              <w:rPr>
                <w:rFonts w:cs="Arial"/>
                <w:color w:val="000000" w:themeColor="text1"/>
              </w:rPr>
              <w:t>2015-2016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94EE2" w:rsidRPr="004B1284" w:rsidRDefault="00A94EE2" w:rsidP="00311E08">
            <w:pPr>
              <w:rPr>
                <w:rFonts w:cs="Arial"/>
              </w:rPr>
            </w:pPr>
          </w:p>
        </w:tc>
      </w:tr>
      <w:tr w:rsidR="00A94EE2" w:rsidRPr="004B1284" w:rsidTr="06DC1761">
        <w:trPr>
          <w:trHeight w:val="144"/>
        </w:trPr>
        <w:tc>
          <w:tcPr>
            <w:tcW w:w="1436" w:type="dxa"/>
            <w:shd w:val="clear" w:color="auto" w:fill="auto"/>
            <w:vAlign w:val="center"/>
          </w:tcPr>
          <w:p w:rsidR="00A94EE2" w:rsidRPr="004B1284" w:rsidRDefault="00A94EE2" w:rsidP="00311E08">
            <w:pPr>
              <w:rPr>
                <w:rFonts w:cs="Arial"/>
              </w:rPr>
            </w:pPr>
          </w:p>
        </w:tc>
        <w:tc>
          <w:tcPr>
            <w:tcW w:w="2448" w:type="dxa"/>
            <w:tcBorders>
              <w:bottom w:val="thickThinLargeGap" w:sz="24" w:space="0" w:color="002060"/>
            </w:tcBorders>
            <w:shd w:val="clear" w:color="auto" w:fill="auto"/>
            <w:vAlign w:val="bottom"/>
          </w:tcPr>
          <w:p w:rsidR="00A94EE2" w:rsidRPr="004B1284" w:rsidRDefault="00A94EE2" w:rsidP="00311E08">
            <w:pPr>
              <w:rPr>
                <w:rFonts w:cs="Arial"/>
                <w:color w:val="00206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2" w:space="0" w:color="auto"/>
              <w:bottom w:val="thickThinLargeGap" w:sz="24" w:space="0" w:color="002060"/>
            </w:tcBorders>
            <w:shd w:val="clear" w:color="auto" w:fill="auto"/>
            <w:vAlign w:val="bottom"/>
          </w:tcPr>
          <w:p w:rsidR="00A94EE2" w:rsidRPr="004B1284" w:rsidRDefault="00A94EE2" w:rsidP="00311E08">
            <w:pPr>
              <w:rPr>
                <w:rFonts w:cs="Arial"/>
                <w:color w:val="00206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A94EE2" w:rsidRPr="004B1284" w:rsidRDefault="00A94EE2" w:rsidP="00311E08">
            <w:pPr>
              <w:rPr>
                <w:rFonts w:cs="Arial"/>
              </w:rPr>
            </w:pPr>
          </w:p>
        </w:tc>
      </w:tr>
    </w:tbl>
    <w:p w:rsidR="004977EA" w:rsidRDefault="004977EA" w:rsidP="004977EA"/>
    <w:p w:rsidR="004977EA" w:rsidRDefault="004977EA" w:rsidP="004977EA"/>
    <w:p w:rsidR="004977EA" w:rsidRDefault="004977EA" w:rsidP="004977EA"/>
    <w:p w:rsidR="004977EA" w:rsidRDefault="004977EA" w:rsidP="004977EA"/>
    <w:p w:rsidR="004977EA" w:rsidRDefault="004977EA" w:rsidP="004977EA"/>
    <w:p w:rsidR="004977EA" w:rsidRDefault="004977EA" w:rsidP="004977EA"/>
    <w:p w:rsidR="004977EA" w:rsidRDefault="004977EA" w:rsidP="004977EA"/>
    <w:p w:rsidR="004977EA" w:rsidRDefault="004977EA" w:rsidP="004977EA"/>
    <w:p w:rsidR="004977EA" w:rsidRDefault="004977EA" w:rsidP="004977EA"/>
    <w:p w:rsidR="004977EA" w:rsidRPr="004977EA" w:rsidRDefault="004977EA" w:rsidP="004977EA">
      <w:pPr>
        <w:rPr>
          <w:sz w:val="48"/>
          <w:szCs w:val="48"/>
        </w:rPr>
      </w:pPr>
    </w:p>
    <w:p w:rsidR="004977EA" w:rsidRDefault="00311E08" w:rsidP="004977EA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1CC4335E" wp14:editId="2DF357BE">
                <wp:simplePos x="0" y="0"/>
                <wp:positionH relativeFrom="page">
                  <wp:posOffset>368300</wp:posOffset>
                </wp:positionH>
                <wp:positionV relativeFrom="page">
                  <wp:posOffset>9251950</wp:posOffset>
                </wp:positionV>
                <wp:extent cx="7031736" cy="434975"/>
                <wp:effectExtent l="0" t="0" r="0" b="3175"/>
                <wp:wrapNone/>
                <wp:docPr id="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1736" cy="4349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204F0" w:rsidRPr="00311E08" w:rsidRDefault="00D204F0" w:rsidP="00393CB2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311E08"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International Assembly for Collegiate Business Education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1CC4335E" id="Rectangle 90" o:spid="_x0000_s1026" style="position:absolute;margin-left:29pt;margin-top:728.5pt;width:553.7pt;height:34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" o:allowincell="f" fillcolor="#002060" stroked="f" strokeweight="1pt">
                <v:textbox inset="0,0,0,0">
                  <w:txbxContent>
                    <w:p w:rsidR="00D204F0" w:rsidRPr="00311E08" w:rsidRDefault="00D204F0" w:rsidP="00393CB2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311E08">
                        <w:rPr>
                          <w:rFonts w:ascii="Cambria" w:hAnsi="Cambr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International Assembly for Collegiate Business Education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4977EA" w:rsidRDefault="004977EA" w:rsidP="004977EA">
      <w:pPr>
        <w:pStyle w:val="Heading1"/>
        <w:sectPr w:rsidR="004977EA" w:rsidSect="00311E08">
          <w:footerReference w:type="default" r:id="rId10"/>
          <w:footerReference w:type="first" r:id="rId11"/>
          <w:pgSz w:w="12240" w:h="15840"/>
          <w:pgMar w:top="1440" w:right="1440" w:bottom="720" w:left="1440" w:header="720" w:footer="720" w:gutter="0"/>
          <w:pgBorders w:display="firstPage" w:offsetFrom="page">
            <w:top w:val="thinThickSmallGap" w:sz="36" w:space="24" w:color="002060"/>
            <w:left w:val="thinThickSmallGap" w:sz="36" w:space="24" w:color="002060"/>
            <w:bottom w:val="thickThinSmallGap" w:sz="36" w:space="24" w:color="002060"/>
            <w:right w:val="thickThinSmallGap" w:sz="36" w:space="24" w:color="002060"/>
          </w:pgBorders>
          <w:pgNumType w:fmt="lowerRoman" w:start="0"/>
          <w:cols w:space="720"/>
          <w:titlePg/>
          <w:docGrid w:linePitch="360"/>
        </w:sectPr>
      </w:pPr>
    </w:p>
    <w:p w:rsidR="00A22A67" w:rsidRPr="00A22A67" w:rsidRDefault="00A22A67" w:rsidP="10FD7032">
      <w:pPr>
        <w:pStyle w:val="Caption"/>
        <w:spacing w:before="0" w:after="0"/>
        <w:ind w:left="0"/>
        <w:jc w:val="center"/>
        <w:rPr>
          <w:rFonts w:ascii="Calibri" w:hAnsi="Calibri" w:cs="Calibri"/>
          <w:sz w:val="28"/>
          <w:szCs w:val="28"/>
        </w:rPr>
      </w:pPr>
      <w:bookmarkStart w:id="0" w:name="_Toc299969091"/>
      <w:bookmarkStart w:id="1" w:name="_Toc301161664"/>
      <w:r w:rsidRPr="00A22A67">
        <w:rPr>
          <w:rFonts w:ascii="Calibri" w:hAnsi="Calibri" w:cs="Calibri"/>
          <w:sz w:val="28"/>
          <w:szCs w:val="28"/>
        </w:rPr>
        <w:lastRenderedPageBreak/>
        <w:t>Report of Student Learning and Achievement</w:t>
      </w:r>
      <w:r w:rsidR="00E026FD">
        <w:rPr>
          <w:rFonts w:ascii="Calibri" w:hAnsi="Calibri" w:cs="Calibri"/>
          <w:sz w:val="28"/>
          <w:szCs w:val="28"/>
        </w:rPr>
        <w:br/>
      </w:r>
    </w:p>
    <w:p w:rsidR="00A22A67" w:rsidRPr="00E026FD" w:rsidRDefault="00E026FD" w:rsidP="10FD7032">
      <w:pPr>
        <w:jc w:val="center"/>
        <w:rPr>
          <w:b/>
          <w:bCs/>
          <w:iCs/>
          <w:sz w:val="28"/>
          <w:szCs w:val="28"/>
        </w:rPr>
      </w:pPr>
      <w:r w:rsidRPr="00E026FD">
        <w:rPr>
          <w:b/>
          <w:bCs/>
          <w:iCs/>
          <w:sz w:val="28"/>
          <w:szCs w:val="28"/>
        </w:rPr>
        <w:t>Capitol Technology University</w:t>
      </w:r>
    </w:p>
    <w:p w:rsidR="00E026FD" w:rsidRPr="00E026FD" w:rsidRDefault="00E026FD" w:rsidP="00E026FD">
      <w:pPr>
        <w:pStyle w:val="Heading9"/>
        <w:ind w:left="0"/>
        <w:rPr>
          <w:rFonts w:ascii="Calibri" w:hAnsi="Calibri" w:cs="Calibri"/>
          <w:iCs/>
          <w:sz w:val="28"/>
          <w:szCs w:val="28"/>
        </w:rPr>
      </w:pPr>
      <w:r w:rsidRPr="00E026FD">
        <w:rPr>
          <w:rFonts w:ascii="Calibri" w:hAnsi="Calibri" w:cs="Calibri"/>
          <w:iCs/>
          <w:sz w:val="28"/>
          <w:szCs w:val="28"/>
        </w:rPr>
        <w:t>Department of Business and Information Sciences</w:t>
      </w:r>
    </w:p>
    <w:p w:rsidR="00A22A67" w:rsidRPr="004B349A" w:rsidRDefault="00A22A67" w:rsidP="00A22A67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16"/>
        <w:gridCol w:w="1440"/>
      </w:tblGrid>
      <w:tr w:rsidR="00A22A67" w:rsidRPr="00D65EEF" w:rsidTr="06DC1761">
        <w:trPr>
          <w:jc w:val="center"/>
        </w:trPr>
        <w:tc>
          <w:tcPr>
            <w:tcW w:w="2016" w:type="dxa"/>
            <w:tcMar>
              <w:left w:w="0" w:type="dxa"/>
              <w:right w:w="0" w:type="dxa"/>
            </w:tcMar>
            <w:vAlign w:val="center"/>
          </w:tcPr>
          <w:p w:rsidR="00A22A67" w:rsidRPr="00A22A67" w:rsidRDefault="10FD7032" w:rsidP="10FD7032">
            <w:pPr>
              <w:rPr>
                <w:rFonts w:cs="Calibri"/>
                <w:b/>
                <w:bCs/>
              </w:rPr>
            </w:pPr>
            <w:r w:rsidRPr="10FD7032">
              <w:rPr>
                <w:rFonts w:cs="Calibri"/>
                <w:b/>
                <w:bCs/>
              </w:rPr>
              <w:t>For Academic Year: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22A67" w:rsidRPr="00A22A67" w:rsidRDefault="06DC1761" w:rsidP="06DC1761">
            <w:pPr>
              <w:jc w:val="center"/>
              <w:rPr>
                <w:rFonts w:cs="Calibri"/>
              </w:rPr>
            </w:pPr>
            <w:r w:rsidRPr="06DC1761">
              <w:rPr>
                <w:rFonts w:cs="Calibri"/>
                <w:b/>
                <w:bCs/>
                <w:color w:val="000000" w:themeColor="text1"/>
              </w:rPr>
              <w:t>2015-2016</w:t>
            </w:r>
          </w:p>
        </w:tc>
      </w:tr>
    </w:tbl>
    <w:p w:rsidR="00A22A67" w:rsidRDefault="00A22A67" w:rsidP="00A22A67">
      <w:pPr>
        <w:pStyle w:val="Heading9"/>
        <w:ind w:left="0"/>
        <w:rPr>
          <w:sz w:val="24"/>
          <w:szCs w:val="24"/>
        </w:rPr>
      </w:pPr>
    </w:p>
    <w:tbl>
      <w:tblPr>
        <w:tblW w:w="13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35"/>
      </w:tblGrid>
      <w:tr w:rsidR="00A22A67" w:rsidRPr="00D65EEF" w:rsidTr="00E026FD">
        <w:trPr>
          <w:jc w:val="center"/>
        </w:trPr>
        <w:tc>
          <w:tcPr>
            <w:tcW w:w="13635" w:type="dxa"/>
            <w:shd w:val="clear" w:color="auto" w:fill="DBE5F1" w:themeFill="accent1" w:themeFillTint="33"/>
            <w:vAlign w:val="center"/>
          </w:tcPr>
          <w:p w:rsidR="00A22A67" w:rsidRPr="00A22A67" w:rsidRDefault="7C9D73F9" w:rsidP="7C9D73F9">
            <w:pPr>
              <w:spacing w:before="60" w:after="60"/>
              <w:jc w:val="center"/>
              <w:rPr>
                <w:rFonts w:cs="Calibri"/>
                <w:b/>
                <w:bCs/>
              </w:rPr>
            </w:pPr>
            <w:r w:rsidRPr="7C9D73F9">
              <w:rPr>
                <w:rFonts w:cs="Calibri"/>
                <w:b/>
                <w:bCs/>
              </w:rPr>
              <w:t>Mission of the Department of Business and Information Sciences</w:t>
            </w:r>
          </w:p>
        </w:tc>
      </w:tr>
      <w:tr w:rsidR="00A22A67" w:rsidRPr="00D65EEF" w:rsidTr="00E026FD">
        <w:trPr>
          <w:trHeight w:val="1152"/>
          <w:jc w:val="center"/>
        </w:trPr>
        <w:tc>
          <w:tcPr>
            <w:tcW w:w="13635" w:type="dxa"/>
            <w:shd w:val="clear" w:color="auto" w:fill="auto"/>
            <w:tcMar>
              <w:left w:w="115" w:type="dxa"/>
              <w:right w:w="115" w:type="dxa"/>
            </w:tcMar>
          </w:tcPr>
          <w:p w:rsidR="00A22A67" w:rsidRPr="00A22A67" w:rsidRDefault="00A22A67" w:rsidP="7C9D73F9">
            <w:pPr>
              <w:rPr>
                <w:rFonts w:cs="Calibri"/>
                <w:i/>
                <w:iCs/>
              </w:rPr>
            </w:pPr>
          </w:p>
          <w:p w:rsidR="00A22A67" w:rsidRPr="00A22A67" w:rsidRDefault="00C60228" w:rsidP="7C9D73F9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The mission of the Department</w:t>
            </w:r>
            <w:r w:rsidR="7C9D73F9" w:rsidRPr="7C9D73F9">
              <w:rPr>
                <w:rFonts w:cs="Calibri"/>
                <w:b/>
                <w:bCs/>
              </w:rPr>
              <w:t xml:space="preserve"> of Business and Information Sciences is to provide students a practical education in an environment supportive of academic excellence and high student achievement, preparing them to thrive in professional careers.</w:t>
            </w:r>
          </w:p>
        </w:tc>
      </w:tr>
      <w:bookmarkEnd w:id="0"/>
      <w:bookmarkEnd w:id="1"/>
    </w:tbl>
    <w:p w:rsidR="00FE5096" w:rsidRDefault="00FE5096" w:rsidP="7C9D73F9">
      <w:pPr>
        <w:rPr>
          <w:rFonts w:cs="Calibri"/>
        </w:rPr>
      </w:pPr>
    </w:p>
    <w:p w:rsidR="00D72A89" w:rsidRPr="00A22A67" w:rsidRDefault="00D72A89" w:rsidP="7C9D73F9">
      <w:pPr>
        <w:rPr>
          <w:rFonts w:cs="Calibri"/>
        </w:rPr>
      </w:pPr>
    </w:p>
    <w:tbl>
      <w:tblPr>
        <w:tblW w:w="13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3744"/>
        <w:gridCol w:w="1224"/>
        <w:gridCol w:w="1224"/>
        <w:gridCol w:w="340"/>
        <w:gridCol w:w="884"/>
        <w:gridCol w:w="1224"/>
        <w:gridCol w:w="1224"/>
        <w:gridCol w:w="1224"/>
        <w:gridCol w:w="1224"/>
        <w:gridCol w:w="1186"/>
      </w:tblGrid>
      <w:tr w:rsidR="00EA01C0" w:rsidRPr="00EA01C0" w:rsidTr="00346335">
        <w:trPr>
          <w:gridBefore w:val="1"/>
          <w:wBefore w:w="7" w:type="dxa"/>
          <w:trHeight w:val="432"/>
          <w:jc w:val="center"/>
        </w:trPr>
        <w:tc>
          <w:tcPr>
            <w:tcW w:w="13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  <w:vAlign w:val="center"/>
          </w:tcPr>
          <w:p w:rsidR="00EA01C0" w:rsidRPr="00EA01C0" w:rsidRDefault="7C9D73F9" w:rsidP="7C9D73F9">
            <w:pPr>
              <w:spacing w:before="60" w:after="60"/>
              <w:jc w:val="center"/>
              <w:rPr>
                <w:rFonts w:cs="Calibri"/>
                <w:b/>
                <w:bCs/>
              </w:rPr>
            </w:pPr>
            <w:r w:rsidRPr="7C9D73F9">
              <w:rPr>
                <w:rFonts w:cs="Calibri"/>
                <w:b/>
                <w:bCs/>
                <w:color w:val="FFFFFF" w:themeColor="background1"/>
              </w:rPr>
              <w:t>Student Learning Assessment for</w:t>
            </w:r>
            <w:r w:rsidRPr="7C9D73F9">
              <w:rPr>
                <w:rFonts w:cs="Calibri"/>
                <w:b/>
                <w:bCs/>
                <w:i/>
                <w:iCs/>
                <w:color w:val="FFFFFF" w:themeColor="background1"/>
              </w:rPr>
              <w:t xml:space="preserve"> </w:t>
            </w:r>
            <w:r w:rsidRPr="7C9D73F9">
              <w:rPr>
                <w:rFonts w:cs="Calibri"/>
                <w:b/>
                <w:bCs/>
                <w:color w:val="FFFFFF" w:themeColor="background1"/>
              </w:rPr>
              <w:t>the Bachelor of Science in Business Administration (BSBA)</w:t>
            </w:r>
          </w:p>
        </w:tc>
      </w:tr>
      <w:tr w:rsidR="00EA01C0" w:rsidRPr="00EA01C0" w:rsidTr="00346335">
        <w:trPr>
          <w:gridBefore w:val="1"/>
          <w:wBefore w:w="7" w:type="dxa"/>
          <w:trHeight w:val="432"/>
          <w:jc w:val="center"/>
        </w:trPr>
        <w:tc>
          <w:tcPr>
            <w:tcW w:w="13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cMar>
              <w:left w:w="115" w:type="dxa"/>
              <w:right w:w="115" w:type="dxa"/>
            </w:tcMar>
            <w:vAlign w:val="center"/>
          </w:tcPr>
          <w:p w:rsidR="00EA01C0" w:rsidRPr="00EA01C0" w:rsidRDefault="10FD7032" w:rsidP="10FD7032">
            <w:pPr>
              <w:spacing w:before="60" w:after="60"/>
              <w:jc w:val="center"/>
              <w:rPr>
                <w:rFonts w:cs="Calibri"/>
                <w:b/>
                <w:bCs/>
              </w:rPr>
            </w:pPr>
            <w:r w:rsidRPr="10FD7032">
              <w:rPr>
                <w:rFonts w:cs="Calibri"/>
                <w:b/>
                <w:bCs/>
              </w:rPr>
              <w:t>Program Intended Student Learning Outcomes (Program ISLOs)</w:t>
            </w:r>
          </w:p>
        </w:tc>
      </w:tr>
      <w:tr w:rsidR="00EA01C0" w:rsidRPr="00EA01C0" w:rsidTr="00346335">
        <w:trPr>
          <w:gridBefore w:val="1"/>
          <w:wBefore w:w="7" w:type="dxa"/>
          <w:trHeight w:val="20"/>
          <w:jc w:val="center"/>
        </w:trPr>
        <w:tc>
          <w:tcPr>
            <w:tcW w:w="13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01C0" w:rsidRPr="00EA01C0" w:rsidRDefault="06DC1761" w:rsidP="009177D4">
            <w:pPr>
              <w:pStyle w:val="ListParagraph"/>
              <w:numPr>
                <w:ilvl w:val="0"/>
                <w:numId w:val="1"/>
              </w:numPr>
              <w:ind w:right="360"/>
              <w:rPr>
                <w:b/>
                <w:bCs/>
              </w:rPr>
            </w:pPr>
            <w:r w:rsidRPr="06DC1761">
              <w:rPr>
                <w:rFonts w:cs="Calibri"/>
                <w:b/>
                <w:bCs/>
              </w:rPr>
              <w:t>Graduates will be able to explain the major concepts in the functional areas of core business courses.</w:t>
            </w:r>
          </w:p>
        </w:tc>
      </w:tr>
      <w:tr w:rsidR="00EA01C0" w:rsidRPr="00EA01C0" w:rsidTr="00346335">
        <w:trPr>
          <w:gridBefore w:val="1"/>
          <w:wBefore w:w="7" w:type="dxa"/>
          <w:trHeight w:val="20"/>
          <w:jc w:val="center"/>
        </w:trPr>
        <w:tc>
          <w:tcPr>
            <w:tcW w:w="13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01C0" w:rsidRPr="00EA01C0" w:rsidRDefault="06DC1761" w:rsidP="009177D4">
            <w:pPr>
              <w:pStyle w:val="ListParagraph"/>
              <w:numPr>
                <w:ilvl w:val="0"/>
                <w:numId w:val="1"/>
              </w:numPr>
              <w:ind w:right="360"/>
              <w:rPr>
                <w:b/>
                <w:bCs/>
              </w:rPr>
            </w:pPr>
            <w:r w:rsidRPr="06DC1761">
              <w:rPr>
                <w:rFonts w:cs="Calibri"/>
                <w:b/>
                <w:bCs/>
              </w:rPr>
              <w:t>Graduates will be able to explain and evaluate possible economic, social, legal, ethical, and environmental impacts of their business solutions in a global environment in a management role.</w:t>
            </w:r>
          </w:p>
        </w:tc>
      </w:tr>
      <w:tr w:rsidR="00EA01C0" w:rsidRPr="00EA01C0" w:rsidTr="00346335">
        <w:trPr>
          <w:gridBefore w:val="1"/>
          <w:wBefore w:w="7" w:type="dxa"/>
          <w:trHeight w:val="20"/>
          <w:jc w:val="center"/>
        </w:trPr>
        <w:tc>
          <w:tcPr>
            <w:tcW w:w="13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01C0" w:rsidRPr="00EA01C0" w:rsidRDefault="06DC1761" w:rsidP="009177D4">
            <w:pPr>
              <w:pStyle w:val="ListParagraph"/>
              <w:numPr>
                <w:ilvl w:val="0"/>
                <w:numId w:val="1"/>
              </w:numPr>
              <w:ind w:right="360"/>
              <w:jc w:val="both"/>
              <w:rPr>
                <w:b/>
                <w:bCs/>
              </w:rPr>
            </w:pPr>
            <w:r w:rsidRPr="06DC1761">
              <w:rPr>
                <w:rFonts w:cs="Calibri"/>
                <w:b/>
                <w:bCs/>
              </w:rPr>
              <w:t xml:space="preserve">Graduates will be able to describe the global business environment. </w:t>
            </w:r>
          </w:p>
        </w:tc>
      </w:tr>
      <w:tr w:rsidR="00EA01C0" w:rsidRPr="00EA01C0" w:rsidTr="00346335">
        <w:trPr>
          <w:gridBefore w:val="1"/>
          <w:wBefore w:w="7" w:type="dxa"/>
          <w:trHeight w:val="20"/>
          <w:jc w:val="center"/>
        </w:trPr>
        <w:tc>
          <w:tcPr>
            <w:tcW w:w="13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01C0" w:rsidRPr="00EA01C0" w:rsidRDefault="06DC1761" w:rsidP="009177D4">
            <w:pPr>
              <w:pStyle w:val="ListParagraph"/>
              <w:numPr>
                <w:ilvl w:val="0"/>
                <w:numId w:val="1"/>
              </w:numPr>
              <w:ind w:right="360"/>
              <w:rPr>
                <w:b/>
                <w:bCs/>
              </w:rPr>
            </w:pPr>
            <w:r w:rsidRPr="06DC1761">
              <w:rPr>
                <w:rFonts w:cs="Calibri"/>
                <w:b/>
                <w:bCs/>
              </w:rPr>
              <w:t>Graduates will be able to employ decision-support tools to business decision-making.</w:t>
            </w:r>
          </w:p>
        </w:tc>
      </w:tr>
      <w:tr w:rsidR="00EA01C0" w:rsidRPr="00EA01C0" w:rsidTr="00346335">
        <w:trPr>
          <w:gridBefore w:val="1"/>
          <w:wBefore w:w="7" w:type="dxa"/>
          <w:trHeight w:val="20"/>
          <w:jc w:val="center"/>
        </w:trPr>
        <w:tc>
          <w:tcPr>
            <w:tcW w:w="13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01C0" w:rsidRPr="00EA01C0" w:rsidRDefault="06DC1761" w:rsidP="009177D4">
            <w:pPr>
              <w:pStyle w:val="ListParagraph"/>
              <w:numPr>
                <w:ilvl w:val="0"/>
                <w:numId w:val="1"/>
              </w:numPr>
              <w:ind w:right="360"/>
              <w:rPr>
                <w:b/>
                <w:bCs/>
              </w:rPr>
            </w:pPr>
            <w:r w:rsidRPr="06DC1761">
              <w:rPr>
                <w:rFonts w:cs="Calibri"/>
                <w:b/>
                <w:bCs/>
              </w:rPr>
              <w:t>Graduates will be able to demonstrate a mastery of traditional and technological techniques of communicating ideas effectively and persuasively.</w:t>
            </w:r>
          </w:p>
        </w:tc>
      </w:tr>
      <w:tr w:rsidR="7C9D73F9" w:rsidTr="00346335">
        <w:trPr>
          <w:gridBefore w:val="1"/>
          <w:wBefore w:w="7" w:type="dxa"/>
          <w:trHeight w:val="20"/>
          <w:jc w:val="center"/>
        </w:trPr>
        <w:tc>
          <w:tcPr>
            <w:tcW w:w="13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7C9D73F9" w:rsidRDefault="06DC1761" w:rsidP="009177D4">
            <w:pPr>
              <w:pStyle w:val="ListParagraph"/>
              <w:numPr>
                <w:ilvl w:val="0"/>
                <w:numId w:val="1"/>
              </w:numPr>
              <w:ind w:right="360"/>
              <w:rPr>
                <w:b/>
                <w:bCs/>
              </w:rPr>
            </w:pPr>
            <w:r w:rsidRPr="06DC1761">
              <w:rPr>
                <w:rFonts w:cs="Calibri"/>
                <w:b/>
                <w:bCs/>
              </w:rPr>
              <w:t>Graduates will be able demonstrate knowledge as it relates to the BSBA core courses in an integrated manner within a global business environment.</w:t>
            </w:r>
          </w:p>
        </w:tc>
      </w:tr>
      <w:tr w:rsidR="00EA01C0" w:rsidRPr="00EA01C0" w:rsidTr="00346335">
        <w:trPr>
          <w:gridBefore w:val="1"/>
          <w:wBefore w:w="7" w:type="dxa"/>
          <w:trHeight w:val="20"/>
          <w:jc w:val="center"/>
        </w:trPr>
        <w:tc>
          <w:tcPr>
            <w:tcW w:w="65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EA01C0" w:rsidRPr="00EA01C0" w:rsidRDefault="10FD7032" w:rsidP="10FD7032">
            <w:pPr>
              <w:spacing w:before="60"/>
              <w:rPr>
                <w:rFonts w:cs="Calibri"/>
                <w:b/>
                <w:bCs/>
              </w:rPr>
            </w:pPr>
            <w:r w:rsidRPr="10FD7032">
              <w:rPr>
                <w:rFonts w:cs="Calibri"/>
                <w:b/>
                <w:bCs/>
              </w:rPr>
              <w:t>Assessment Instruments for Intended Student Learning Outcomes—</w:t>
            </w:r>
          </w:p>
          <w:p w:rsidR="00EA01C0" w:rsidRPr="00EA01C0" w:rsidRDefault="10FD7032" w:rsidP="10FD7032">
            <w:pPr>
              <w:spacing w:after="60"/>
              <w:rPr>
                <w:rFonts w:cs="Calibri"/>
                <w:b/>
                <w:bCs/>
              </w:rPr>
            </w:pPr>
            <w:r w:rsidRPr="10FD7032">
              <w:rPr>
                <w:rFonts w:cs="Calibri"/>
                <w:b/>
                <w:bCs/>
              </w:rPr>
              <w:t>Direct Measures of Student Learning:</w:t>
            </w:r>
          </w:p>
        </w:tc>
        <w:tc>
          <w:tcPr>
            <w:tcW w:w="6966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EA01C0" w:rsidRPr="00EA01C0" w:rsidRDefault="10FD7032" w:rsidP="10FD7032">
            <w:pPr>
              <w:spacing w:before="60" w:after="60"/>
              <w:rPr>
                <w:rFonts w:cs="Calibri"/>
                <w:b/>
                <w:bCs/>
              </w:rPr>
            </w:pPr>
            <w:r w:rsidRPr="10FD7032">
              <w:rPr>
                <w:rFonts w:cs="Calibri"/>
                <w:b/>
                <w:bCs/>
              </w:rPr>
              <w:t>Performance Objectives (Targets/Criteria) for Direct Measures:</w:t>
            </w:r>
          </w:p>
        </w:tc>
      </w:tr>
      <w:tr w:rsidR="00EA01C0" w:rsidRPr="00EA01C0" w:rsidTr="00346335">
        <w:trPr>
          <w:gridBefore w:val="1"/>
          <w:wBefore w:w="7" w:type="dxa"/>
          <w:trHeight w:val="144"/>
          <w:jc w:val="center"/>
        </w:trPr>
        <w:tc>
          <w:tcPr>
            <w:tcW w:w="65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01C0" w:rsidRPr="00EA01C0" w:rsidRDefault="7C9D73F9" w:rsidP="7C9D73F9">
            <w:pPr>
              <w:spacing w:before="120" w:after="160"/>
              <w:ind w:left="720" w:right="360" w:hanging="360"/>
              <w:rPr>
                <w:rFonts w:cs="Calibri"/>
                <w:b/>
                <w:bCs/>
              </w:rPr>
            </w:pPr>
            <w:r w:rsidRPr="7C9D73F9">
              <w:rPr>
                <w:rFonts w:cs="Calibri"/>
                <w:b/>
                <w:bCs/>
              </w:rPr>
              <w:t>1.  Capstone Strategic Management (BUS 410) Case Study</w:t>
            </w:r>
            <w:r w:rsidR="00EA01C0">
              <w:br/>
            </w:r>
          </w:p>
          <w:p w:rsidR="00EA01C0" w:rsidRPr="00EA01C0" w:rsidRDefault="06DC1761" w:rsidP="06DC1761">
            <w:pPr>
              <w:spacing w:before="120" w:after="160"/>
              <w:ind w:left="720" w:right="360" w:hanging="360"/>
              <w:rPr>
                <w:rFonts w:cs="Calibri"/>
                <w:b/>
                <w:bCs/>
              </w:rPr>
            </w:pPr>
            <w:r w:rsidRPr="06DC1761">
              <w:rPr>
                <w:rFonts w:cs="Calibri"/>
                <w:b/>
                <w:bCs/>
              </w:rPr>
              <w:t xml:space="preserve">      Program ISLOs Assessed by this Measure:  1, 2, 3, 4, 5, 6</w:t>
            </w:r>
          </w:p>
        </w:tc>
        <w:tc>
          <w:tcPr>
            <w:tcW w:w="69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01C0" w:rsidRPr="00EA01C0" w:rsidRDefault="06DC1761" w:rsidP="06DC1761">
            <w:pPr>
              <w:ind w:left="360" w:right="360"/>
              <w:rPr>
                <w:rFonts w:cs="Calibri"/>
                <w:b/>
                <w:bCs/>
              </w:rPr>
            </w:pPr>
            <w:r w:rsidRPr="06DC1761">
              <w:rPr>
                <w:rFonts w:cs="Calibri"/>
                <w:b/>
                <w:bCs/>
              </w:rPr>
              <w:lastRenderedPageBreak/>
              <w:t xml:space="preserve">At least 75% of the students will score 70% or higher on the case </w:t>
            </w:r>
            <w:r w:rsidRPr="06DC1761">
              <w:rPr>
                <w:rFonts w:cs="Calibri"/>
                <w:b/>
                <w:bCs/>
              </w:rPr>
              <w:lastRenderedPageBreak/>
              <w:t xml:space="preserve">study evaluation rubric. </w:t>
            </w:r>
          </w:p>
        </w:tc>
      </w:tr>
      <w:tr w:rsidR="00EA01C0" w:rsidRPr="00EA01C0" w:rsidTr="00346335">
        <w:trPr>
          <w:gridBefore w:val="1"/>
          <w:wBefore w:w="7" w:type="dxa"/>
          <w:trHeight w:val="144"/>
          <w:jc w:val="center"/>
        </w:trPr>
        <w:tc>
          <w:tcPr>
            <w:tcW w:w="65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01C0" w:rsidRPr="00EA01C0" w:rsidRDefault="7C9D73F9" w:rsidP="7C9D73F9">
            <w:pPr>
              <w:spacing w:before="120"/>
              <w:ind w:left="720" w:right="360" w:hanging="360"/>
              <w:rPr>
                <w:rFonts w:cs="Calibri"/>
                <w:b/>
                <w:bCs/>
              </w:rPr>
            </w:pPr>
            <w:r w:rsidRPr="7C9D73F9">
              <w:rPr>
                <w:rFonts w:cs="Calibri"/>
                <w:b/>
                <w:bCs/>
              </w:rPr>
              <w:lastRenderedPageBreak/>
              <w:t>2.  Capstone Senior Project (BUS 458)</w:t>
            </w:r>
          </w:p>
          <w:p w:rsidR="00EA01C0" w:rsidRPr="00EA01C0" w:rsidRDefault="7C9D73F9" w:rsidP="7C9D73F9">
            <w:pPr>
              <w:spacing w:before="120"/>
              <w:ind w:left="720" w:right="360" w:hanging="360"/>
              <w:rPr>
                <w:rFonts w:cs="Calibri"/>
                <w:b/>
                <w:bCs/>
              </w:rPr>
            </w:pPr>
            <w:r w:rsidRPr="7C9D73F9">
              <w:rPr>
                <w:rFonts w:cs="Calibri"/>
                <w:b/>
                <w:bCs/>
              </w:rPr>
              <w:t xml:space="preserve">      </w:t>
            </w:r>
          </w:p>
          <w:p w:rsidR="00EA01C0" w:rsidRPr="00EA01C0" w:rsidRDefault="06DC1761" w:rsidP="06DC1761">
            <w:pPr>
              <w:spacing w:before="120"/>
              <w:ind w:left="720" w:right="360" w:hanging="360"/>
              <w:rPr>
                <w:rFonts w:cs="Calibri"/>
                <w:b/>
                <w:bCs/>
              </w:rPr>
            </w:pPr>
            <w:r w:rsidRPr="06DC1761">
              <w:rPr>
                <w:rFonts w:cs="Calibri"/>
                <w:b/>
                <w:bCs/>
              </w:rPr>
              <w:t xml:space="preserve">      Program ISLOs Assessed by this Measure:  1, 2, 4, 5, 6</w:t>
            </w:r>
            <w:r w:rsidR="00EA01C0">
              <w:br/>
            </w:r>
          </w:p>
        </w:tc>
        <w:tc>
          <w:tcPr>
            <w:tcW w:w="69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01C0" w:rsidRPr="00EA01C0" w:rsidRDefault="06DC1761" w:rsidP="06DC1761">
            <w:pPr>
              <w:ind w:left="360" w:right="360"/>
              <w:rPr>
                <w:rFonts w:cs="Calibri"/>
                <w:b/>
                <w:bCs/>
              </w:rPr>
            </w:pPr>
            <w:r w:rsidRPr="06DC1761">
              <w:rPr>
                <w:rFonts w:cs="Calibri"/>
                <w:b/>
                <w:bCs/>
              </w:rPr>
              <w:t>At least 75% of graduating seniors will score 80% or higher on the Capstone Senior Project evaluation rubric.</w:t>
            </w:r>
          </w:p>
          <w:p w:rsidR="00EA01C0" w:rsidRPr="00EA01C0" w:rsidRDefault="00EA01C0" w:rsidP="06DC1761">
            <w:pPr>
              <w:ind w:left="720" w:right="360" w:hanging="360"/>
              <w:rPr>
                <w:rFonts w:cs="Calibri"/>
                <w:b/>
                <w:bCs/>
              </w:rPr>
            </w:pPr>
          </w:p>
        </w:tc>
      </w:tr>
      <w:tr w:rsidR="00EA01C0" w:rsidRPr="00EA01C0" w:rsidTr="00346335">
        <w:trPr>
          <w:gridBefore w:val="1"/>
          <w:wBefore w:w="7" w:type="dxa"/>
          <w:trHeight w:val="576"/>
          <w:jc w:val="center"/>
        </w:trPr>
        <w:tc>
          <w:tcPr>
            <w:tcW w:w="65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tcMar>
              <w:left w:w="115" w:type="dxa"/>
              <w:right w:w="0" w:type="dxa"/>
            </w:tcMar>
            <w:vAlign w:val="center"/>
          </w:tcPr>
          <w:p w:rsidR="00EA01C0" w:rsidRPr="00EA01C0" w:rsidRDefault="10FD7032" w:rsidP="10FD7032">
            <w:pPr>
              <w:spacing w:before="60"/>
              <w:rPr>
                <w:rFonts w:cs="Calibri"/>
                <w:b/>
                <w:bCs/>
              </w:rPr>
            </w:pPr>
            <w:r w:rsidRPr="10FD7032">
              <w:rPr>
                <w:rFonts w:cs="Calibri"/>
                <w:b/>
                <w:bCs/>
              </w:rPr>
              <w:t>Assessment Instruments for Intended Student Learning Outcomes—</w:t>
            </w:r>
          </w:p>
          <w:p w:rsidR="00EA01C0" w:rsidRPr="00EA01C0" w:rsidRDefault="10FD7032" w:rsidP="10FD7032">
            <w:pPr>
              <w:spacing w:after="60"/>
              <w:rPr>
                <w:rFonts w:cs="Calibri"/>
                <w:b/>
                <w:bCs/>
              </w:rPr>
            </w:pPr>
            <w:r w:rsidRPr="10FD7032">
              <w:rPr>
                <w:rFonts w:cs="Calibri"/>
                <w:b/>
                <w:bCs/>
              </w:rPr>
              <w:t>Indirect Measures of Student Learning:</w:t>
            </w:r>
          </w:p>
        </w:tc>
        <w:tc>
          <w:tcPr>
            <w:tcW w:w="6966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EA01C0" w:rsidRPr="00EA01C0" w:rsidRDefault="10FD7032" w:rsidP="10FD7032">
            <w:pPr>
              <w:spacing w:before="60" w:after="60"/>
              <w:rPr>
                <w:rFonts w:cs="Calibri"/>
                <w:b/>
                <w:bCs/>
              </w:rPr>
            </w:pPr>
            <w:r w:rsidRPr="10FD7032">
              <w:rPr>
                <w:rFonts w:cs="Calibri"/>
                <w:b/>
                <w:bCs/>
              </w:rPr>
              <w:t>Performance Objectives (Targets/Criteria) for Indirect Measures:</w:t>
            </w:r>
          </w:p>
        </w:tc>
      </w:tr>
      <w:tr w:rsidR="00EA01C0" w:rsidRPr="00EA01C0" w:rsidTr="00346335">
        <w:trPr>
          <w:gridBefore w:val="1"/>
          <w:wBefore w:w="7" w:type="dxa"/>
          <w:trHeight w:val="432"/>
          <w:jc w:val="center"/>
        </w:trPr>
        <w:tc>
          <w:tcPr>
            <w:tcW w:w="65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01C0" w:rsidRPr="00EA01C0" w:rsidRDefault="10FD7032" w:rsidP="10FD7032">
            <w:pPr>
              <w:spacing w:before="120"/>
              <w:ind w:left="720" w:right="360" w:hanging="360"/>
              <w:rPr>
                <w:rFonts w:cs="Calibri"/>
                <w:b/>
                <w:bCs/>
              </w:rPr>
            </w:pPr>
            <w:r w:rsidRPr="10FD7032">
              <w:rPr>
                <w:rFonts w:cs="Calibri"/>
                <w:b/>
                <w:bCs/>
              </w:rPr>
              <w:t>1.   Graduating Student Survey (Undergraduate)</w:t>
            </w:r>
          </w:p>
          <w:p w:rsidR="00EA01C0" w:rsidRPr="00EA01C0" w:rsidRDefault="10FD7032" w:rsidP="10FD7032">
            <w:pPr>
              <w:spacing w:before="120"/>
              <w:ind w:left="720" w:right="360" w:hanging="360"/>
              <w:rPr>
                <w:rFonts w:cs="Calibri"/>
                <w:b/>
                <w:bCs/>
              </w:rPr>
            </w:pPr>
            <w:r w:rsidRPr="10FD7032">
              <w:rPr>
                <w:rFonts w:cs="Calibri"/>
                <w:b/>
                <w:bCs/>
              </w:rPr>
              <w:t xml:space="preserve">      </w:t>
            </w:r>
          </w:p>
          <w:p w:rsidR="00EA01C0" w:rsidRPr="00EA01C0" w:rsidRDefault="06DC1761" w:rsidP="06DC1761">
            <w:pPr>
              <w:spacing w:before="120"/>
              <w:ind w:left="720" w:right="360" w:hanging="360"/>
              <w:rPr>
                <w:rFonts w:cs="Calibri"/>
                <w:b/>
                <w:bCs/>
              </w:rPr>
            </w:pPr>
            <w:r w:rsidRPr="06DC1761">
              <w:rPr>
                <w:rFonts w:cs="Calibri"/>
                <w:b/>
                <w:bCs/>
              </w:rPr>
              <w:t xml:space="preserve">       Program ISLOs Assessed by this Measure:  1, 2, 3 4, 5, 6</w:t>
            </w:r>
            <w:r w:rsidR="00EA01C0">
              <w:br/>
            </w:r>
          </w:p>
        </w:tc>
        <w:tc>
          <w:tcPr>
            <w:tcW w:w="6966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01C0" w:rsidRPr="00EA01C0" w:rsidRDefault="06DC1761" w:rsidP="06DC1761">
            <w:pPr>
              <w:ind w:left="360" w:right="360"/>
              <w:rPr>
                <w:rFonts w:cs="Calibri"/>
                <w:b/>
                <w:bCs/>
              </w:rPr>
            </w:pPr>
            <w:r w:rsidRPr="06DC1761">
              <w:rPr>
                <w:rFonts w:cs="Calibri"/>
                <w:b/>
                <w:bCs/>
              </w:rPr>
              <w:t xml:space="preserve">On the exit survey instrument, at least 80% of graduating seniors in business will indicate that they were “successful” or “very successful” in achieving the intended learning outcomes. </w:t>
            </w:r>
          </w:p>
          <w:p w:rsidR="00EA01C0" w:rsidRPr="00EA01C0" w:rsidRDefault="00EA01C0" w:rsidP="06DC1761">
            <w:pPr>
              <w:ind w:left="360" w:right="360"/>
              <w:rPr>
                <w:rFonts w:cs="Calibri"/>
                <w:b/>
                <w:bCs/>
              </w:rPr>
            </w:pPr>
          </w:p>
          <w:p w:rsidR="00EA01C0" w:rsidRPr="00EA01C0" w:rsidRDefault="00EA01C0" w:rsidP="10FD7032">
            <w:pPr>
              <w:ind w:left="720" w:right="360" w:hanging="360"/>
              <w:rPr>
                <w:rFonts w:cs="Calibri"/>
                <w:i/>
                <w:iCs/>
              </w:rPr>
            </w:pPr>
          </w:p>
        </w:tc>
      </w:tr>
      <w:tr w:rsidR="00EA01C0" w:rsidRPr="00EA01C0" w:rsidTr="00346335">
        <w:trPr>
          <w:gridBefore w:val="1"/>
          <w:wBefore w:w="7" w:type="dxa"/>
          <w:trHeight w:val="576"/>
          <w:jc w:val="center"/>
        </w:trPr>
        <w:tc>
          <w:tcPr>
            <w:tcW w:w="6532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01C0" w:rsidRPr="00EA01C0" w:rsidRDefault="00AF1A50" w:rsidP="10FD7032">
            <w:pPr>
              <w:spacing w:before="120"/>
              <w:ind w:left="720" w:right="360" w:hanging="3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2.  End-of-course S</w:t>
            </w:r>
            <w:r w:rsidR="10FD7032" w:rsidRPr="10FD7032">
              <w:rPr>
                <w:rFonts w:cs="Calibri"/>
                <w:b/>
                <w:bCs/>
              </w:rPr>
              <w:t>urvey (contains overall course and curriculum questions)</w:t>
            </w:r>
          </w:p>
          <w:p w:rsidR="00EA01C0" w:rsidRPr="00EA01C0" w:rsidRDefault="10FD7032" w:rsidP="10FD7032">
            <w:pPr>
              <w:spacing w:before="120"/>
              <w:ind w:left="432" w:right="360" w:hanging="360"/>
              <w:rPr>
                <w:rFonts w:cs="Calibri"/>
                <w:b/>
                <w:bCs/>
              </w:rPr>
            </w:pPr>
            <w:r w:rsidRPr="10FD7032">
              <w:rPr>
                <w:rFonts w:cs="Calibri"/>
                <w:b/>
                <w:bCs/>
              </w:rPr>
              <w:t xml:space="preserve">      </w:t>
            </w:r>
          </w:p>
          <w:p w:rsidR="00EA01C0" w:rsidRPr="00EA01C0" w:rsidRDefault="06DC1761" w:rsidP="10FD7032">
            <w:pPr>
              <w:spacing w:before="120"/>
              <w:ind w:left="720" w:right="360" w:hanging="360"/>
            </w:pPr>
            <w:r w:rsidRPr="06DC1761">
              <w:rPr>
                <w:rFonts w:cs="Calibri"/>
                <w:b/>
                <w:bCs/>
              </w:rPr>
              <w:t xml:space="preserve">      Program ISLOs Assessed by this Measure:  1, 2, 3, 4, 5, 6</w:t>
            </w:r>
          </w:p>
          <w:p w:rsidR="002B0B3E" w:rsidRPr="00EA01C0" w:rsidRDefault="002B0B3E" w:rsidP="10FD7032">
            <w:pPr>
              <w:spacing w:before="120"/>
              <w:rPr>
                <w:rFonts w:cs="Calibri"/>
                <w:sz w:val="20"/>
                <w:szCs w:val="20"/>
              </w:rPr>
            </w:pPr>
          </w:p>
        </w:tc>
        <w:tc>
          <w:tcPr>
            <w:tcW w:w="6966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01C0" w:rsidRPr="00EA01C0" w:rsidRDefault="06DC1761" w:rsidP="06DC1761">
            <w:pPr>
              <w:ind w:left="432"/>
              <w:rPr>
                <w:rFonts w:cs="Calibri"/>
                <w:b/>
                <w:bCs/>
              </w:rPr>
            </w:pPr>
            <w:r w:rsidRPr="06DC1761">
              <w:rPr>
                <w:rFonts w:cs="Calibri"/>
                <w:b/>
                <w:bCs/>
              </w:rPr>
              <w:t>At least 70% of the students "agree" or "strongly agree" that the overall quality of the course has met their expectations of quality and intended learning outcomes of the course.</w:t>
            </w:r>
          </w:p>
          <w:p w:rsidR="00EA01C0" w:rsidRPr="00EA01C0" w:rsidRDefault="00EA01C0" w:rsidP="06DC1761">
            <w:pPr>
              <w:ind w:left="432"/>
              <w:rPr>
                <w:rFonts w:cs="Calibri"/>
                <w:b/>
                <w:bCs/>
              </w:rPr>
            </w:pPr>
          </w:p>
          <w:p w:rsidR="00EA01C0" w:rsidRPr="00EA01C0" w:rsidRDefault="00EA01C0" w:rsidP="10FD7032">
            <w:pPr>
              <w:ind w:left="720" w:right="360" w:hanging="360"/>
              <w:rPr>
                <w:rFonts w:cs="Calibri"/>
                <w:i/>
                <w:iCs/>
              </w:rPr>
            </w:pPr>
          </w:p>
        </w:tc>
      </w:tr>
      <w:tr w:rsidR="00EA01C0" w:rsidRPr="00EA01C0" w:rsidTr="00346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432"/>
          <w:jc w:val="center"/>
        </w:trPr>
        <w:tc>
          <w:tcPr>
            <w:tcW w:w="13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01C0" w:rsidRPr="00EA01C0" w:rsidRDefault="10FD7032" w:rsidP="10FD7032">
            <w:pPr>
              <w:spacing w:before="60" w:after="60"/>
              <w:jc w:val="center"/>
              <w:rPr>
                <w:rFonts w:cs="Calibri"/>
                <w:b/>
                <w:bCs/>
              </w:rPr>
            </w:pPr>
            <w:r w:rsidRPr="10FD7032">
              <w:rPr>
                <w:b/>
                <w:bCs/>
              </w:rPr>
              <w:t>Assessment Results:</w:t>
            </w:r>
            <w:r w:rsidRPr="10FD7032">
              <w:rPr>
                <w:b/>
                <w:bCs/>
                <w:color w:val="000000" w:themeColor="text1"/>
              </w:rPr>
              <w:t xml:space="preserve"> </w:t>
            </w:r>
            <w:r w:rsidRPr="10FD7032">
              <w:rPr>
                <w:rFonts w:cs="Calibri"/>
                <w:b/>
                <w:bCs/>
                <w:color w:val="000000" w:themeColor="text1"/>
              </w:rPr>
              <w:t>Bachelor of Science in Business Administration (BSBA)</w:t>
            </w:r>
          </w:p>
        </w:tc>
      </w:tr>
      <w:tr w:rsidR="00EA01C0" w:rsidRPr="00EA01C0" w:rsidTr="00346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432"/>
          <w:jc w:val="center"/>
        </w:trPr>
        <w:tc>
          <w:tcPr>
            <w:tcW w:w="13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cMar>
              <w:left w:w="115" w:type="dxa"/>
              <w:right w:w="0" w:type="dxa"/>
            </w:tcMar>
            <w:vAlign w:val="center"/>
          </w:tcPr>
          <w:p w:rsidR="00EA01C0" w:rsidRPr="00EA01C0" w:rsidRDefault="10FD7032" w:rsidP="10FD7032">
            <w:pPr>
              <w:spacing w:before="60" w:after="60"/>
              <w:rPr>
                <w:rFonts w:cs="Calibri"/>
              </w:rPr>
            </w:pPr>
            <w:r w:rsidRPr="10FD7032">
              <w:rPr>
                <w:rFonts w:cs="Calibri"/>
                <w:b/>
                <w:bCs/>
              </w:rPr>
              <w:t>Summary of Results from Implementing Direct Measures of Student Learning:</w:t>
            </w:r>
          </w:p>
        </w:tc>
      </w:tr>
      <w:tr w:rsidR="00EA01C0" w:rsidRPr="00EA01C0" w:rsidTr="00346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20"/>
          <w:jc w:val="center"/>
        </w:trPr>
        <w:tc>
          <w:tcPr>
            <w:tcW w:w="13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01C0" w:rsidRPr="00D204F0" w:rsidRDefault="10FD7032" w:rsidP="009177D4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10FD7032">
              <w:rPr>
                <w:rFonts w:cs="Calibri"/>
                <w:b/>
                <w:bCs/>
                <w:u w:val="single"/>
              </w:rPr>
              <w:t>Capstone Strategic Management (BUS 410) Case Study</w:t>
            </w:r>
            <w:r w:rsidRPr="10FD7032">
              <w:rPr>
                <w:rFonts w:cs="Calibri"/>
                <w:b/>
                <w:bCs/>
              </w:rPr>
              <w:t>:</w:t>
            </w:r>
          </w:p>
          <w:p w:rsidR="00D204F0" w:rsidRPr="00DB10B9" w:rsidRDefault="00D204F0" w:rsidP="00DB10B9">
            <w:pPr>
              <w:ind w:left="720"/>
              <w:rPr>
                <w:b/>
              </w:rPr>
            </w:pPr>
            <w:r>
              <w:br/>
            </w:r>
            <w:r w:rsidRPr="00FE5096">
              <w:rPr>
                <w:b/>
              </w:rPr>
              <w:t>Percent</w:t>
            </w:r>
            <w:r w:rsidR="00656622">
              <w:rPr>
                <w:b/>
              </w:rPr>
              <w:t>age of Students Achieving a S</w:t>
            </w:r>
            <w:r w:rsidR="006C2109">
              <w:rPr>
                <w:b/>
              </w:rPr>
              <w:t>core of 7</w:t>
            </w:r>
            <w:r w:rsidRPr="00FE5096">
              <w:rPr>
                <w:b/>
              </w:rPr>
              <w:t xml:space="preserve">0% or Higher on </w:t>
            </w:r>
            <w:r w:rsidR="00656622">
              <w:rPr>
                <w:b/>
              </w:rPr>
              <w:t>the Capstone Strategic Management Case Study</w:t>
            </w:r>
            <w:r w:rsidRPr="00FE5096">
              <w:rPr>
                <w:b/>
              </w:rPr>
              <w:t xml:space="preserve">: </w:t>
            </w:r>
          </w:p>
          <w:p w:rsidR="00D204F0" w:rsidRDefault="00D204F0" w:rsidP="00D204F0">
            <w:pPr>
              <w:pStyle w:val="ListParagraph"/>
              <w:rPr>
                <w:rFonts w:cs="Calibri"/>
                <w:b/>
                <w:bCs/>
                <w:u w:val="single"/>
              </w:rPr>
            </w:pPr>
          </w:p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78"/>
              <w:gridCol w:w="1620"/>
              <w:gridCol w:w="2790"/>
            </w:tblGrid>
            <w:tr w:rsidR="00DB10B9" w:rsidTr="00C952B6">
              <w:tc>
                <w:tcPr>
                  <w:tcW w:w="7078" w:type="dxa"/>
                </w:tcPr>
                <w:p w:rsidR="00DB10B9" w:rsidRDefault="00DB10B9" w:rsidP="00D204F0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</w:t>
                  </w:r>
                  <w:r w:rsidR="00F844A3">
                    <w:rPr>
                      <w:b/>
                      <w:bCs/>
                    </w:rPr>
                    <w:t>apstone Strategic Management Case Stu</w:t>
                  </w:r>
                  <w:r w:rsidR="00656622">
                    <w:rPr>
                      <w:b/>
                      <w:bCs/>
                    </w:rPr>
                    <w:t>dy</w:t>
                  </w:r>
                  <w:r w:rsidRPr="00DB10B9">
                    <w:rPr>
                      <w:b/>
                      <w:bCs/>
                    </w:rPr>
                    <w:t xml:space="preserve"> (Program ISLO 1, 2,</w:t>
                  </w:r>
                  <w:r w:rsidR="00656622">
                    <w:rPr>
                      <w:b/>
                      <w:bCs/>
                    </w:rPr>
                    <w:t xml:space="preserve"> 3, </w:t>
                  </w:r>
                  <w:r w:rsidRPr="00DB10B9">
                    <w:rPr>
                      <w:b/>
                      <w:bCs/>
                    </w:rPr>
                    <w:t xml:space="preserve"> 4, 5, 6):</w:t>
                  </w:r>
                </w:p>
              </w:tc>
              <w:tc>
                <w:tcPr>
                  <w:tcW w:w="1620" w:type="dxa"/>
                </w:tcPr>
                <w:p w:rsidR="00DB10B9" w:rsidRDefault="00DB10B9" w:rsidP="00D204F0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DB10B9">
                    <w:rPr>
                      <w:b/>
                      <w:bCs/>
                    </w:rPr>
                    <w:t>100% of Total</w:t>
                  </w:r>
                </w:p>
              </w:tc>
              <w:tc>
                <w:tcPr>
                  <w:tcW w:w="2790" w:type="dxa"/>
                </w:tcPr>
                <w:p w:rsidR="00DB10B9" w:rsidRDefault="00DB10B9" w:rsidP="00D204F0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DB10B9">
                    <w:rPr>
                      <w:b/>
                      <w:bCs/>
                    </w:rPr>
                    <w:t>(Class average score: 93.3%)</w:t>
                  </w:r>
                </w:p>
              </w:tc>
            </w:tr>
          </w:tbl>
          <w:p w:rsidR="00EA01C0" w:rsidRPr="00EA01C0" w:rsidRDefault="00DB10B9" w:rsidP="00DB10B9">
            <w:pPr>
              <w:rPr>
                <w:rFonts w:cs="Calibri"/>
                <w:b/>
                <w:bCs/>
                <w:u w:val="single"/>
              </w:rPr>
            </w:pPr>
            <w:r>
              <w:rPr>
                <w:rFonts w:cs="Calibri"/>
                <w:b/>
                <w:bCs/>
                <w:u w:val="single"/>
              </w:rPr>
              <w:br/>
            </w:r>
          </w:p>
        </w:tc>
      </w:tr>
      <w:tr w:rsidR="00EA01C0" w:rsidRPr="00EA01C0" w:rsidTr="00346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20"/>
          <w:jc w:val="center"/>
        </w:trPr>
        <w:tc>
          <w:tcPr>
            <w:tcW w:w="13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01C0" w:rsidRDefault="10FD7032" w:rsidP="009177D4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10FD7032">
              <w:rPr>
                <w:rFonts w:cs="Calibri"/>
                <w:b/>
                <w:bCs/>
                <w:u w:val="single"/>
              </w:rPr>
              <w:lastRenderedPageBreak/>
              <w:t>Capstone Senior Project (BUS 458)</w:t>
            </w:r>
            <w:r w:rsidRPr="10FD7032">
              <w:rPr>
                <w:rFonts w:cs="Calibri"/>
                <w:b/>
                <w:bCs/>
              </w:rPr>
              <w:t>:</w:t>
            </w:r>
            <w:r w:rsidR="00EA01C0">
              <w:br/>
            </w:r>
          </w:p>
          <w:p w:rsidR="006C2109" w:rsidRDefault="006C2109" w:rsidP="006C21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Pr="00FE5096">
              <w:rPr>
                <w:b/>
              </w:rPr>
              <w:t>Percent</w:t>
            </w:r>
            <w:r>
              <w:rPr>
                <w:b/>
              </w:rPr>
              <w:t>age of Students Achieving a Score of 8</w:t>
            </w:r>
            <w:r w:rsidRPr="00FE5096">
              <w:rPr>
                <w:b/>
              </w:rPr>
              <w:t xml:space="preserve">0% or Higher on </w:t>
            </w:r>
            <w:r>
              <w:rPr>
                <w:b/>
              </w:rPr>
              <w:t>the Capstone Senior Project</w:t>
            </w:r>
            <w:r w:rsidRPr="00FE5096">
              <w:rPr>
                <w:b/>
              </w:rPr>
              <w:t>:</w:t>
            </w:r>
            <w:r>
              <w:rPr>
                <w:b/>
                <w:bCs/>
              </w:rPr>
              <w:br/>
            </w:r>
          </w:p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5"/>
              <w:gridCol w:w="1890"/>
              <w:gridCol w:w="2790"/>
            </w:tblGrid>
            <w:tr w:rsidR="006C2109" w:rsidTr="006C2109">
              <w:tc>
                <w:tcPr>
                  <w:tcW w:w="5275" w:type="dxa"/>
                </w:tcPr>
                <w:p w:rsidR="006C2109" w:rsidRDefault="006C2109" w:rsidP="006C2109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Capstone Senior Project</w:t>
                  </w:r>
                  <w:r w:rsidRPr="00DB10B9">
                    <w:rPr>
                      <w:b/>
                      <w:bCs/>
                    </w:rPr>
                    <w:t xml:space="preserve"> (Program ISLO 1, 2,</w:t>
                  </w:r>
                  <w:r>
                    <w:rPr>
                      <w:b/>
                      <w:bCs/>
                    </w:rPr>
                    <w:t xml:space="preserve"> 3, </w:t>
                  </w:r>
                  <w:r w:rsidRPr="00DB10B9">
                    <w:rPr>
                      <w:b/>
                      <w:bCs/>
                    </w:rPr>
                    <w:t xml:space="preserve"> 4, 5, 6):</w:t>
                  </w:r>
                </w:p>
              </w:tc>
              <w:tc>
                <w:tcPr>
                  <w:tcW w:w="1890" w:type="dxa"/>
                </w:tcPr>
                <w:p w:rsidR="006C2109" w:rsidRDefault="006C2109" w:rsidP="006C2109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DB10B9">
                    <w:rPr>
                      <w:b/>
                      <w:bCs/>
                    </w:rPr>
                    <w:t>100% of Total</w:t>
                  </w:r>
                </w:p>
              </w:tc>
              <w:tc>
                <w:tcPr>
                  <w:tcW w:w="2790" w:type="dxa"/>
                </w:tcPr>
                <w:p w:rsidR="006C2109" w:rsidRDefault="006C2109" w:rsidP="006C2109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DB10B9">
                    <w:rPr>
                      <w:b/>
                      <w:bCs/>
                    </w:rPr>
                    <w:t xml:space="preserve">(Class average score: </w:t>
                  </w:r>
                  <w:r>
                    <w:rPr>
                      <w:b/>
                      <w:bCs/>
                    </w:rPr>
                    <w:t>99</w:t>
                  </w:r>
                  <w:r w:rsidRPr="00DB10B9">
                    <w:rPr>
                      <w:b/>
                      <w:bCs/>
                    </w:rPr>
                    <w:t>%)</w:t>
                  </w:r>
                </w:p>
              </w:tc>
            </w:tr>
          </w:tbl>
          <w:p w:rsidR="006C2109" w:rsidRDefault="006C2109" w:rsidP="006C2109">
            <w:pPr>
              <w:rPr>
                <w:b/>
                <w:bCs/>
              </w:rPr>
            </w:pPr>
          </w:p>
          <w:p w:rsidR="006C2109" w:rsidRPr="006C2109" w:rsidRDefault="006C2109" w:rsidP="006C2109">
            <w:pPr>
              <w:rPr>
                <w:b/>
                <w:bCs/>
              </w:rPr>
            </w:pPr>
          </w:p>
        </w:tc>
      </w:tr>
      <w:tr w:rsidR="00EA01C0" w:rsidRPr="00EA01C0" w:rsidTr="00346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432"/>
          <w:jc w:val="center"/>
        </w:trPr>
        <w:tc>
          <w:tcPr>
            <w:tcW w:w="13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cMar>
              <w:left w:w="115" w:type="dxa"/>
              <w:right w:w="0" w:type="dxa"/>
            </w:tcMar>
            <w:vAlign w:val="center"/>
          </w:tcPr>
          <w:p w:rsidR="00EA01C0" w:rsidRPr="00EA01C0" w:rsidRDefault="10FD7032" w:rsidP="10FD7032">
            <w:pPr>
              <w:spacing w:before="60" w:after="60"/>
              <w:rPr>
                <w:rFonts w:cs="Calibri"/>
              </w:rPr>
            </w:pPr>
            <w:r w:rsidRPr="10FD7032">
              <w:rPr>
                <w:rFonts w:cs="Calibri"/>
                <w:b/>
                <w:bCs/>
              </w:rPr>
              <w:t>Summary of Results from Implementing Indirect Measures of Student Learning:</w:t>
            </w:r>
          </w:p>
        </w:tc>
      </w:tr>
      <w:tr w:rsidR="00EA01C0" w:rsidRPr="00EA01C0" w:rsidTr="00346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20"/>
          <w:jc w:val="center"/>
        </w:trPr>
        <w:tc>
          <w:tcPr>
            <w:tcW w:w="13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01C0" w:rsidRPr="00D72A89" w:rsidRDefault="10FD7032" w:rsidP="009177D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</w:rPr>
            </w:pPr>
            <w:r w:rsidRPr="00D72A89">
              <w:rPr>
                <w:rFonts w:asciiTheme="minorHAnsi" w:hAnsiTheme="minorHAnsi" w:cstheme="minorHAnsi"/>
                <w:b/>
                <w:bCs/>
                <w:u w:val="single"/>
              </w:rPr>
              <w:t>Graduating Student Survey (Undergraduate)</w:t>
            </w:r>
            <w:r w:rsidRPr="00D72A89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443BC8" w:rsidRPr="00D72A89" w:rsidRDefault="00443BC8" w:rsidP="005941EB">
            <w:pPr>
              <w:rPr>
                <w:rFonts w:asciiTheme="minorHAnsi" w:hAnsiTheme="minorHAnsi" w:cstheme="minorHAnsi"/>
                <w:b/>
                <w:bCs/>
              </w:rPr>
            </w:pPr>
          </w:p>
          <w:tbl>
            <w:tblPr>
              <w:tblStyle w:val="TableGrid"/>
              <w:tblW w:w="0" w:type="auto"/>
              <w:tblInd w:w="4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5"/>
              <w:gridCol w:w="8207"/>
              <w:gridCol w:w="973"/>
            </w:tblGrid>
            <w:tr w:rsidR="00443BC8" w:rsidRPr="00D72A89" w:rsidTr="00903A46">
              <w:tc>
                <w:tcPr>
                  <w:tcW w:w="775" w:type="dxa"/>
                </w:tcPr>
                <w:p w:rsidR="00443BC8" w:rsidRPr="00D72A89" w:rsidRDefault="00443BC8" w:rsidP="00443BC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</w:rPr>
                    <w:t>1.</w:t>
                  </w:r>
                </w:p>
              </w:tc>
              <w:tc>
                <w:tcPr>
                  <w:tcW w:w="8207" w:type="dxa"/>
                </w:tcPr>
                <w:p w:rsidR="00443BC8" w:rsidRPr="00D72A89" w:rsidRDefault="00443BC8" w:rsidP="00443BC8">
                  <w:pPr>
                    <w:rPr>
                      <w:rFonts w:asciiTheme="minorHAnsi" w:hAnsiTheme="minorHAnsi" w:cstheme="minorHAnsi"/>
                      <w:b/>
                      <w:bCs/>
                      <w:u w:val="single"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u w:val="single"/>
                    </w:rPr>
                    <w:t>ISLO #1</w:t>
                  </w:r>
                </w:p>
              </w:tc>
              <w:tc>
                <w:tcPr>
                  <w:tcW w:w="973" w:type="dxa"/>
                </w:tcPr>
                <w:p w:rsidR="00443BC8" w:rsidRPr="00D72A89" w:rsidRDefault="00443BC8" w:rsidP="00443BC8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443BC8" w:rsidRPr="00D72A89" w:rsidTr="00903A46">
              <w:tc>
                <w:tcPr>
                  <w:tcW w:w="775" w:type="dxa"/>
                </w:tcPr>
                <w:p w:rsidR="00443BC8" w:rsidRPr="00D72A89" w:rsidRDefault="00443BC8" w:rsidP="00443BC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207" w:type="dxa"/>
                </w:tcPr>
                <w:p w:rsidR="00443BC8" w:rsidRPr="00D72A89" w:rsidRDefault="00443BC8" w:rsidP="00443BC8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</w:rPr>
                    <w:t>Understanding of issues related to my profession</w:t>
                  </w:r>
                </w:p>
              </w:tc>
              <w:tc>
                <w:tcPr>
                  <w:tcW w:w="973" w:type="dxa"/>
                </w:tcPr>
                <w:p w:rsidR="00443BC8" w:rsidRPr="00D72A89" w:rsidRDefault="00443BC8" w:rsidP="00443BC8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</w:rPr>
                    <w:t>85.7%</w:t>
                  </w:r>
                </w:p>
              </w:tc>
            </w:tr>
            <w:tr w:rsidR="00443BC8" w:rsidRPr="00D72A89" w:rsidTr="00903A46">
              <w:tc>
                <w:tcPr>
                  <w:tcW w:w="775" w:type="dxa"/>
                </w:tcPr>
                <w:p w:rsidR="00443BC8" w:rsidRPr="00D72A89" w:rsidRDefault="00443BC8" w:rsidP="00443BC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207" w:type="dxa"/>
                </w:tcPr>
                <w:p w:rsidR="00443BC8" w:rsidRPr="00D72A89" w:rsidRDefault="00443BC8" w:rsidP="00443BC8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</w:rPr>
                    <w:t>Ability to identify, formulate and solve business problems</w:t>
                  </w:r>
                </w:p>
              </w:tc>
              <w:tc>
                <w:tcPr>
                  <w:tcW w:w="973" w:type="dxa"/>
                </w:tcPr>
                <w:p w:rsidR="00443BC8" w:rsidRPr="00D72A89" w:rsidRDefault="00443BC8" w:rsidP="00443BC8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</w:rPr>
                    <w:t>85.7%</w:t>
                  </w:r>
                </w:p>
              </w:tc>
            </w:tr>
            <w:tr w:rsidR="00443BC8" w:rsidRPr="00D72A89" w:rsidTr="00903A46">
              <w:tc>
                <w:tcPr>
                  <w:tcW w:w="775" w:type="dxa"/>
                </w:tcPr>
                <w:p w:rsidR="00443BC8" w:rsidRPr="00D72A89" w:rsidRDefault="00443BC8" w:rsidP="00443BC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207" w:type="dxa"/>
                </w:tcPr>
                <w:p w:rsidR="00443BC8" w:rsidRPr="00D72A89" w:rsidRDefault="00443BC8" w:rsidP="00443BC8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973" w:type="dxa"/>
                </w:tcPr>
                <w:p w:rsidR="00443BC8" w:rsidRPr="00D72A89" w:rsidRDefault="00443BC8" w:rsidP="00443BC8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443BC8" w:rsidRPr="00D72A89" w:rsidTr="00903A46">
              <w:tc>
                <w:tcPr>
                  <w:tcW w:w="775" w:type="dxa"/>
                </w:tcPr>
                <w:p w:rsidR="00443BC8" w:rsidRPr="00D72A89" w:rsidRDefault="00443BC8" w:rsidP="00443BC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</w:rPr>
                    <w:t>2.</w:t>
                  </w:r>
                </w:p>
              </w:tc>
              <w:tc>
                <w:tcPr>
                  <w:tcW w:w="8207" w:type="dxa"/>
                </w:tcPr>
                <w:p w:rsidR="00443BC8" w:rsidRPr="00D72A89" w:rsidRDefault="00443BC8" w:rsidP="005941EB">
                  <w:pPr>
                    <w:rPr>
                      <w:rFonts w:asciiTheme="minorHAnsi" w:hAnsiTheme="minorHAnsi" w:cstheme="minorHAnsi"/>
                      <w:b/>
                      <w:bCs/>
                      <w:u w:val="single"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  <w:u w:val="single"/>
                    </w:rPr>
                    <w:t>ISLO #2</w:t>
                  </w:r>
                </w:p>
              </w:tc>
              <w:tc>
                <w:tcPr>
                  <w:tcW w:w="973" w:type="dxa"/>
                </w:tcPr>
                <w:p w:rsidR="00443BC8" w:rsidRPr="00D72A89" w:rsidRDefault="00443BC8" w:rsidP="005941EB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5276A6" w:rsidRPr="00D72A89" w:rsidTr="00903A46">
              <w:tc>
                <w:tcPr>
                  <w:tcW w:w="775" w:type="dxa"/>
                </w:tcPr>
                <w:p w:rsidR="005276A6" w:rsidRPr="00D72A89" w:rsidRDefault="005276A6" w:rsidP="005276A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207" w:type="dxa"/>
                </w:tcPr>
                <w:p w:rsidR="005276A6" w:rsidRPr="00D72A89" w:rsidRDefault="005276A6" w:rsidP="005276A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</w:rPr>
                    <w:t>Ability to make timely and informed decisions</w:t>
                  </w:r>
                </w:p>
              </w:tc>
              <w:tc>
                <w:tcPr>
                  <w:tcW w:w="973" w:type="dxa"/>
                </w:tcPr>
                <w:p w:rsidR="005276A6" w:rsidRPr="00D72A89" w:rsidRDefault="005276A6" w:rsidP="005276A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</w:rPr>
                    <w:t>85.7%</w:t>
                  </w:r>
                </w:p>
              </w:tc>
            </w:tr>
            <w:tr w:rsidR="005276A6" w:rsidRPr="00D72A89" w:rsidTr="00903A46">
              <w:tc>
                <w:tcPr>
                  <w:tcW w:w="775" w:type="dxa"/>
                </w:tcPr>
                <w:p w:rsidR="005276A6" w:rsidRPr="00D72A89" w:rsidRDefault="005276A6" w:rsidP="005276A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207" w:type="dxa"/>
                </w:tcPr>
                <w:p w:rsidR="005276A6" w:rsidRPr="00D72A89" w:rsidRDefault="005276A6" w:rsidP="005276A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</w:rPr>
                    <w:t>Ability to apply appropriate business knowledge in an integrated manner within a global environment</w:t>
                  </w:r>
                </w:p>
              </w:tc>
              <w:tc>
                <w:tcPr>
                  <w:tcW w:w="973" w:type="dxa"/>
                </w:tcPr>
                <w:p w:rsidR="005276A6" w:rsidRPr="00D72A89" w:rsidRDefault="005276A6" w:rsidP="005276A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</w:rPr>
                    <w:t>85.7%</w:t>
                  </w:r>
                </w:p>
              </w:tc>
            </w:tr>
            <w:tr w:rsidR="00443BC8" w:rsidRPr="00D72A89" w:rsidTr="00903A46">
              <w:tc>
                <w:tcPr>
                  <w:tcW w:w="775" w:type="dxa"/>
                </w:tcPr>
                <w:p w:rsidR="00443BC8" w:rsidRPr="00D72A89" w:rsidRDefault="00443BC8" w:rsidP="00443BC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207" w:type="dxa"/>
                </w:tcPr>
                <w:p w:rsidR="00443BC8" w:rsidRPr="00D72A89" w:rsidRDefault="00443BC8" w:rsidP="005941EB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973" w:type="dxa"/>
                </w:tcPr>
                <w:p w:rsidR="00443BC8" w:rsidRPr="00D72A89" w:rsidRDefault="00443BC8" w:rsidP="005941EB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443BC8" w:rsidRPr="00D72A89" w:rsidTr="00903A46">
              <w:tc>
                <w:tcPr>
                  <w:tcW w:w="775" w:type="dxa"/>
                </w:tcPr>
                <w:p w:rsidR="00443BC8" w:rsidRPr="00D72A89" w:rsidRDefault="005276A6" w:rsidP="00443BC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</w:rPr>
                    <w:t>3.</w:t>
                  </w:r>
                </w:p>
              </w:tc>
              <w:tc>
                <w:tcPr>
                  <w:tcW w:w="8207" w:type="dxa"/>
                </w:tcPr>
                <w:p w:rsidR="00443BC8" w:rsidRPr="00D72A89" w:rsidRDefault="005276A6" w:rsidP="005941EB">
                  <w:pPr>
                    <w:rPr>
                      <w:rFonts w:asciiTheme="minorHAnsi" w:hAnsiTheme="minorHAnsi" w:cstheme="minorHAnsi"/>
                      <w:b/>
                      <w:bCs/>
                      <w:u w:val="single"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  <w:u w:val="single"/>
                    </w:rPr>
                    <w:t>ISLO #3</w:t>
                  </w:r>
                </w:p>
              </w:tc>
              <w:tc>
                <w:tcPr>
                  <w:tcW w:w="973" w:type="dxa"/>
                </w:tcPr>
                <w:p w:rsidR="00443BC8" w:rsidRPr="00D72A89" w:rsidRDefault="00443BC8" w:rsidP="005941EB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5276A6" w:rsidRPr="00D72A89" w:rsidTr="00903A46">
              <w:tc>
                <w:tcPr>
                  <w:tcW w:w="775" w:type="dxa"/>
                </w:tcPr>
                <w:p w:rsidR="005276A6" w:rsidRPr="00D72A89" w:rsidRDefault="005276A6" w:rsidP="005276A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207" w:type="dxa"/>
                </w:tcPr>
                <w:p w:rsidR="005276A6" w:rsidRPr="00D72A89" w:rsidRDefault="005276A6" w:rsidP="005276A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</w:rPr>
                    <w:t>Understanding of issues related to my profession</w:t>
                  </w:r>
                </w:p>
              </w:tc>
              <w:tc>
                <w:tcPr>
                  <w:tcW w:w="973" w:type="dxa"/>
                </w:tcPr>
                <w:p w:rsidR="005276A6" w:rsidRPr="00D72A89" w:rsidRDefault="005276A6" w:rsidP="005276A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</w:rPr>
                    <w:t>85.7%</w:t>
                  </w:r>
                </w:p>
              </w:tc>
            </w:tr>
            <w:tr w:rsidR="005276A6" w:rsidRPr="00D72A89" w:rsidTr="00903A46">
              <w:tc>
                <w:tcPr>
                  <w:tcW w:w="775" w:type="dxa"/>
                </w:tcPr>
                <w:p w:rsidR="005276A6" w:rsidRPr="00D72A89" w:rsidRDefault="005276A6" w:rsidP="005276A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207" w:type="dxa"/>
                </w:tcPr>
                <w:p w:rsidR="005276A6" w:rsidRPr="00D72A89" w:rsidRDefault="005276A6" w:rsidP="005276A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</w:rPr>
                    <w:t>Ability to apply appropriate business knowledge in an integrated manner within a global environment</w:t>
                  </w:r>
                </w:p>
              </w:tc>
              <w:tc>
                <w:tcPr>
                  <w:tcW w:w="973" w:type="dxa"/>
                </w:tcPr>
                <w:p w:rsidR="005276A6" w:rsidRPr="00D72A89" w:rsidRDefault="005276A6" w:rsidP="005276A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</w:rPr>
                    <w:t>85.7%</w:t>
                  </w:r>
                </w:p>
              </w:tc>
            </w:tr>
            <w:tr w:rsidR="00443BC8" w:rsidRPr="00D72A89" w:rsidTr="00903A46">
              <w:tc>
                <w:tcPr>
                  <w:tcW w:w="775" w:type="dxa"/>
                </w:tcPr>
                <w:p w:rsidR="00443BC8" w:rsidRPr="00D72A89" w:rsidRDefault="00443BC8" w:rsidP="00443BC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207" w:type="dxa"/>
                </w:tcPr>
                <w:p w:rsidR="00443BC8" w:rsidRPr="00D72A89" w:rsidRDefault="00443BC8" w:rsidP="005941EB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973" w:type="dxa"/>
                </w:tcPr>
                <w:p w:rsidR="00443BC8" w:rsidRPr="00D72A89" w:rsidRDefault="00443BC8" w:rsidP="005941EB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443BC8" w:rsidRPr="00D72A89" w:rsidTr="00903A46">
              <w:tc>
                <w:tcPr>
                  <w:tcW w:w="775" w:type="dxa"/>
                </w:tcPr>
                <w:p w:rsidR="00443BC8" w:rsidRPr="00D72A89" w:rsidRDefault="005276A6" w:rsidP="00443BC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</w:rPr>
                    <w:t>4.</w:t>
                  </w:r>
                </w:p>
              </w:tc>
              <w:tc>
                <w:tcPr>
                  <w:tcW w:w="8207" w:type="dxa"/>
                </w:tcPr>
                <w:p w:rsidR="00443BC8" w:rsidRPr="00D72A89" w:rsidRDefault="005276A6" w:rsidP="005941EB">
                  <w:pPr>
                    <w:rPr>
                      <w:rFonts w:asciiTheme="minorHAnsi" w:hAnsiTheme="minorHAnsi" w:cstheme="minorHAnsi"/>
                      <w:b/>
                      <w:bCs/>
                      <w:u w:val="single"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  <w:u w:val="single"/>
                    </w:rPr>
                    <w:t>ISLO #4</w:t>
                  </w:r>
                </w:p>
              </w:tc>
              <w:tc>
                <w:tcPr>
                  <w:tcW w:w="973" w:type="dxa"/>
                </w:tcPr>
                <w:p w:rsidR="00443BC8" w:rsidRPr="00D72A89" w:rsidRDefault="00443BC8" w:rsidP="005941EB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5276A6" w:rsidRPr="00D72A89" w:rsidTr="00903A46">
              <w:tc>
                <w:tcPr>
                  <w:tcW w:w="775" w:type="dxa"/>
                </w:tcPr>
                <w:p w:rsidR="005276A6" w:rsidRPr="00D72A89" w:rsidRDefault="005276A6" w:rsidP="005276A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207" w:type="dxa"/>
                </w:tcPr>
                <w:p w:rsidR="005276A6" w:rsidRPr="00D72A89" w:rsidRDefault="005276A6" w:rsidP="005276A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</w:rPr>
                    <w:t>Ability to use appropriate business tools to solve problems</w:t>
                  </w:r>
                </w:p>
              </w:tc>
              <w:tc>
                <w:tcPr>
                  <w:tcW w:w="973" w:type="dxa"/>
                </w:tcPr>
                <w:p w:rsidR="005276A6" w:rsidRPr="00D72A89" w:rsidRDefault="005276A6" w:rsidP="005276A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</w:rPr>
                    <w:t>100%</w:t>
                  </w:r>
                </w:p>
              </w:tc>
            </w:tr>
            <w:tr w:rsidR="005276A6" w:rsidRPr="00D72A89" w:rsidTr="00903A46">
              <w:tc>
                <w:tcPr>
                  <w:tcW w:w="775" w:type="dxa"/>
                </w:tcPr>
                <w:p w:rsidR="005276A6" w:rsidRPr="00D72A89" w:rsidRDefault="005276A6" w:rsidP="005276A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207" w:type="dxa"/>
                </w:tcPr>
                <w:p w:rsidR="005276A6" w:rsidRPr="00D72A89" w:rsidRDefault="005276A6" w:rsidP="005276A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</w:rPr>
                    <w:t>Ability to use current technological tools relating to the business environment</w:t>
                  </w:r>
                </w:p>
              </w:tc>
              <w:tc>
                <w:tcPr>
                  <w:tcW w:w="973" w:type="dxa"/>
                </w:tcPr>
                <w:p w:rsidR="005276A6" w:rsidRPr="00D72A89" w:rsidRDefault="005276A6" w:rsidP="005276A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</w:rPr>
                    <w:t>71.4%</w:t>
                  </w:r>
                </w:p>
              </w:tc>
            </w:tr>
            <w:tr w:rsidR="005276A6" w:rsidRPr="00D72A89" w:rsidTr="00903A46">
              <w:tc>
                <w:tcPr>
                  <w:tcW w:w="775" w:type="dxa"/>
                </w:tcPr>
                <w:p w:rsidR="005276A6" w:rsidRPr="00D72A89" w:rsidRDefault="005276A6" w:rsidP="005276A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207" w:type="dxa"/>
                </w:tcPr>
                <w:p w:rsidR="005276A6" w:rsidRPr="00D72A89" w:rsidRDefault="005276A6" w:rsidP="005276A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</w:rPr>
                    <w:t>Ability to analyze and interpret data</w:t>
                  </w:r>
                </w:p>
              </w:tc>
              <w:tc>
                <w:tcPr>
                  <w:tcW w:w="973" w:type="dxa"/>
                </w:tcPr>
                <w:p w:rsidR="005276A6" w:rsidRPr="00D72A89" w:rsidRDefault="005276A6" w:rsidP="005276A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</w:rPr>
                    <w:t>71.4%</w:t>
                  </w:r>
                </w:p>
              </w:tc>
            </w:tr>
            <w:tr w:rsidR="005276A6" w:rsidRPr="00D72A89" w:rsidTr="00903A46">
              <w:trPr>
                <w:trHeight w:val="170"/>
              </w:trPr>
              <w:tc>
                <w:tcPr>
                  <w:tcW w:w="775" w:type="dxa"/>
                </w:tcPr>
                <w:p w:rsidR="005276A6" w:rsidRPr="00D72A89" w:rsidRDefault="005276A6" w:rsidP="005276A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207" w:type="dxa"/>
                </w:tcPr>
                <w:p w:rsidR="005276A6" w:rsidRPr="00D72A89" w:rsidRDefault="005276A6" w:rsidP="005276A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</w:rPr>
                    <w:t>Ability to apply management skills to business problem</w:t>
                  </w:r>
                </w:p>
              </w:tc>
              <w:tc>
                <w:tcPr>
                  <w:tcW w:w="973" w:type="dxa"/>
                </w:tcPr>
                <w:p w:rsidR="005276A6" w:rsidRPr="00D72A89" w:rsidRDefault="005276A6" w:rsidP="005276A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</w:rPr>
                    <w:t>100%</w:t>
                  </w:r>
                </w:p>
              </w:tc>
            </w:tr>
            <w:tr w:rsidR="005276A6" w:rsidRPr="00D72A89" w:rsidTr="00903A46">
              <w:tc>
                <w:tcPr>
                  <w:tcW w:w="775" w:type="dxa"/>
                </w:tcPr>
                <w:p w:rsidR="005276A6" w:rsidRPr="00D72A89" w:rsidRDefault="005276A6" w:rsidP="00443BC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207" w:type="dxa"/>
                </w:tcPr>
                <w:p w:rsidR="005276A6" w:rsidRPr="00D72A89" w:rsidRDefault="005276A6" w:rsidP="005941EB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973" w:type="dxa"/>
                </w:tcPr>
                <w:p w:rsidR="005276A6" w:rsidRPr="00D72A89" w:rsidRDefault="005276A6" w:rsidP="005941EB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5276A6" w:rsidRPr="00D72A89" w:rsidTr="00903A46">
              <w:tc>
                <w:tcPr>
                  <w:tcW w:w="775" w:type="dxa"/>
                </w:tcPr>
                <w:p w:rsidR="005276A6" w:rsidRPr="00D72A89" w:rsidRDefault="005276A6" w:rsidP="00443BC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</w:rPr>
                    <w:t>5.</w:t>
                  </w:r>
                </w:p>
              </w:tc>
              <w:tc>
                <w:tcPr>
                  <w:tcW w:w="8207" w:type="dxa"/>
                </w:tcPr>
                <w:p w:rsidR="005276A6" w:rsidRPr="00D72A89" w:rsidRDefault="005276A6" w:rsidP="005941EB">
                  <w:pPr>
                    <w:rPr>
                      <w:rFonts w:asciiTheme="minorHAnsi" w:hAnsiTheme="minorHAnsi" w:cstheme="minorHAnsi"/>
                      <w:b/>
                      <w:bCs/>
                      <w:u w:val="single"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  <w:u w:val="single"/>
                    </w:rPr>
                    <w:t>ISLO #5</w:t>
                  </w:r>
                </w:p>
              </w:tc>
              <w:tc>
                <w:tcPr>
                  <w:tcW w:w="973" w:type="dxa"/>
                </w:tcPr>
                <w:p w:rsidR="005276A6" w:rsidRPr="00D72A89" w:rsidRDefault="005276A6" w:rsidP="005941EB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903A46" w:rsidRPr="00D72A89" w:rsidTr="00903A46">
              <w:tc>
                <w:tcPr>
                  <w:tcW w:w="775" w:type="dxa"/>
                </w:tcPr>
                <w:p w:rsidR="00903A46" w:rsidRPr="00D72A89" w:rsidRDefault="00903A46" w:rsidP="00903A4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207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</w:rPr>
                    <w:t>Ability to apply project management principles</w:t>
                  </w:r>
                </w:p>
              </w:tc>
              <w:tc>
                <w:tcPr>
                  <w:tcW w:w="973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</w:rPr>
                    <w:t>85.7%</w:t>
                  </w:r>
                </w:p>
              </w:tc>
            </w:tr>
            <w:tr w:rsidR="00903A46" w:rsidRPr="00D72A89" w:rsidTr="00903A46">
              <w:tc>
                <w:tcPr>
                  <w:tcW w:w="775" w:type="dxa"/>
                </w:tcPr>
                <w:p w:rsidR="00903A46" w:rsidRPr="00D72A89" w:rsidRDefault="00903A46" w:rsidP="00903A4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207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</w:rPr>
                    <w:t>Ability to present information effectively using current technology</w:t>
                  </w:r>
                </w:p>
              </w:tc>
              <w:tc>
                <w:tcPr>
                  <w:tcW w:w="973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</w:rPr>
                    <w:t>100%</w:t>
                  </w:r>
                </w:p>
              </w:tc>
            </w:tr>
            <w:tr w:rsidR="00903A46" w:rsidRPr="00D72A89" w:rsidTr="00903A46">
              <w:tc>
                <w:tcPr>
                  <w:tcW w:w="775" w:type="dxa"/>
                </w:tcPr>
                <w:p w:rsidR="00903A46" w:rsidRPr="00D72A89" w:rsidRDefault="00903A46" w:rsidP="00903A4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207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</w:rPr>
                    <w:t>Ability to prepare formal business communications (letters, memos, reports)</w:t>
                  </w:r>
                </w:p>
              </w:tc>
              <w:tc>
                <w:tcPr>
                  <w:tcW w:w="973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</w:rPr>
                    <w:t>71.4%</w:t>
                  </w:r>
                </w:p>
              </w:tc>
            </w:tr>
            <w:tr w:rsidR="005276A6" w:rsidRPr="00D72A89" w:rsidTr="00903A46">
              <w:tc>
                <w:tcPr>
                  <w:tcW w:w="775" w:type="dxa"/>
                </w:tcPr>
                <w:p w:rsidR="005276A6" w:rsidRPr="00D72A89" w:rsidRDefault="005276A6" w:rsidP="00443BC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207" w:type="dxa"/>
                </w:tcPr>
                <w:p w:rsidR="005276A6" w:rsidRPr="00D72A89" w:rsidRDefault="005276A6" w:rsidP="005941EB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973" w:type="dxa"/>
                </w:tcPr>
                <w:p w:rsidR="005276A6" w:rsidRPr="00D72A89" w:rsidRDefault="005276A6" w:rsidP="005941EB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5276A6" w:rsidRPr="00D72A89" w:rsidTr="00903A46">
              <w:tc>
                <w:tcPr>
                  <w:tcW w:w="775" w:type="dxa"/>
                </w:tcPr>
                <w:p w:rsidR="005276A6" w:rsidRPr="00D72A89" w:rsidRDefault="00903A46" w:rsidP="00443BC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</w:rPr>
                    <w:t xml:space="preserve">6. </w:t>
                  </w:r>
                </w:p>
              </w:tc>
              <w:tc>
                <w:tcPr>
                  <w:tcW w:w="8207" w:type="dxa"/>
                </w:tcPr>
                <w:p w:rsidR="005276A6" w:rsidRPr="00D72A89" w:rsidRDefault="00903A46" w:rsidP="005941EB">
                  <w:pPr>
                    <w:rPr>
                      <w:rFonts w:asciiTheme="minorHAnsi" w:hAnsiTheme="minorHAnsi" w:cstheme="minorHAnsi"/>
                      <w:b/>
                      <w:bCs/>
                      <w:u w:val="single"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  <w:u w:val="single"/>
                    </w:rPr>
                    <w:t>ISLO #6</w:t>
                  </w:r>
                </w:p>
              </w:tc>
              <w:tc>
                <w:tcPr>
                  <w:tcW w:w="973" w:type="dxa"/>
                </w:tcPr>
                <w:p w:rsidR="005276A6" w:rsidRPr="00D72A89" w:rsidRDefault="005276A6" w:rsidP="005941EB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903A46" w:rsidRPr="00D72A89" w:rsidTr="00903A46">
              <w:tc>
                <w:tcPr>
                  <w:tcW w:w="775" w:type="dxa"/>
                </w:tcPr>
                <w:p w:rsidR="00903A46" w:rsidRPr="00D72A89" w:rsidRDefault="00903A46" w:rsidP="00903A4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207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</w:rPr>
                    <w:t>Ability to design and use research tools (questionnaires, surveys, interviews)</w:t>
                  </w:r>
                </w:p>
              </w:tc>
              <w:tc>
                <w:tcPr>
                  <w:tcW w:w="973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</w:rPr>
                    <w:t>85.7%</w:t>
                  </w:r>
                </w:p>
              </w:tc>
            </w:tr>
            <w:tr w:rsidR="00903A46" w:rsidRPr="00D72A89" w:rsidTr="00903A46">
              <w:tc>
                <w:tcPr>
                  <w:tcW w:w="775" w:type="dxa"/>
                </w:tcPr>
                <w:p w:rsidR="00903A46" w:rsidRPr="00D72A89" w:rsidRDefault="00903A46" w:rsidP="00903A4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207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</w:rPr>
                    <w:t>Ability to apply appropriate business knowledge in an integrated manner within a global environment</w:t>
                  </w:r>
                </w:p>
              </w:tc>
              <w:tc>
                <w:tcPr>
                  <w:tcW w:w="973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</w:rPr>
                    <w:t>85.7%</w:t>
                  </w:r>
                </w:p>
              </w:tc>
            </w:tr>
            <w:tr w:rsidR="00903A46" w:rsidRPr="00D72A89" w:rsidTr="00903A46">
              <w:tc>
                <w:tcPr>
                  <w:tcW w:w="775" w:type="dxa"/>
                </w:tcPr>
                <w:p w:rsidR="00903A46" w:rsidRPr="00D72A89" w:rsidRDefault="00903A46" w:rsidP="00903A4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207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</w:rPr>
                    <w:t>Ability to design a system or process to meet desired needs</w:t>
                  </w:r>
                </w:p>
              </w:tc>
              <w:tc>
                <w:tcPr>
                  <w:tcW w:w="973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</w:rPr>
                    <w:t>85.7%</w:t>
                  </w:r>
                </w:p>
              </w:tc>
            </w:tr>
          </w:tbl>
          <w:p w:rsidR="00B14261" w:rsidRPr="00D72A89" w:rsidRDefault="00B14261" w:rsidP="00570F1E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B14261" w:rsidRPr="00D72A89" w:rsidRDefault="00B14261" w:rsidP="00570F1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A01C0" w:rsidRPr="00EA01C0" w:rsidTr="00346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20"/>
          <w:jc w:val="center"/>
        </w:trPr>
        <w:tc>
          <w:tcPr>
            <w:tcW w:w="13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46335" w:rsidRPr="00B14261" w:rsidRDefault="00AF1A50" w:rsidP="00B14261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rFonts w:cs="Calibri"/>
                <w:b/>
                <w:bCs/>
                <w:u w:val="single"/>
              </w:rPr>
              <w:lastRenderedPageBreak/>
              <w:t>End-of-course S</w:t>
            </w:r>
            <w:r w:rsidR="10FD7032" w:rsidRPr="10FD7032">
              <w:rPr>
                <w:rFonts w:cs="Calibri"/>
                <w:b/>
                <w:bCs/>
                <w:u w:val="single"/>
              </w:rPr>
              <w:t>urvey</w:t>
            </w:r>
            <w:r w:rsidR="00EC462E" w:rsidRPr="00EC462E">
              <w:rPr>
                <w:rFonts w:cs="Calibri"/>
                <w:b/>
                <w:bCs/>
              </w:rPr>
              <w:t>:</w:t>
            </w:r>
            <w:r w:rsidR="10FD7032" w:rsidRPr="10FD7032">
              <w:rPr>
                <w:rFonts w:cs="Calibri"/>
                <w:b/>
                <w:bCs/>
                <w:u w:val="single"/>
              </w:rPr>
              <w:t xml:space="preserve"> </w:t>
            </w:r>
            <w:r w:rsidR="00EC462E">
              <w:rPr>
                <w:rFonts w:cs="Calibri"/>
                <w:b/>
                <w:bCs/>
                <w:u w:val="single"/>
              </w:rPr>
              <w:br/>
            </w:r>
            <w:r w:rsidR="10FD7032" w:rsidRPr="00EC462E">
              <w:rPr>
                <w:rFonts w:cs="Calibri"/>
                <w:b/>
                <w:bCs/>
              </w:rPr>
              <w:t xml:space="preserve">(contains overall course </w:t>
            </w:r>
            <w:r w:rsidR="00EC462E" w:rsidRPr="00EC462E">
              <w:rPr>
                <w:rFonts w:cs="Calibri"/>
                <w:b/>
                <w:bCs/>
              </w:rPr>
              <w:t>questions,</w:t>
            </w:r>
            <w:r w:rsidR="10FD7032" w:rsidRPr="00EC462E">
              <w:rPr>
                <w:rFonts w:cs="Calibri"/>
                <w:b/>
                <w:bCs/>
              </w:rPr>
              <w:t xml:space="preserve"> curriculum questions</w:t>
            </w:r>
            <w:r w:rsidR="00EC462E" w:rsidRPr="00EC462E">
              <w:rPr>
                <w:rFonts w:cs="Calibri"/>
                <w:b/>
                <w:bCs/>
              </w:rPr>
              <w:t xml:space="preserve">, </w:t>
            </w:r>
            <w:r w:rsidR="00EC462E">
              <w:rPr>
                <w:rFonts w:cs="Calibri"/>
                <w:b/>
                <w:bCs/>
              </w:rPr>
              <w:t xml:space="preserve">and </w:t>
            </w:r>
            <w:r w:rsidR="00EC462E" w:rsidRPr="00EC462E">
              <w:rPr>
                <w:rFonts w:cs="Calibri"/>
                <w:b/>
                <w:bCs/>
              </w:rPr>
              <w:t>percentage of students who “agree” and “strongly agree”</w:t>
            </w:r>
            <w:r w:rsidR="10FD7032" w:rsidRPr="00EC462E">
              <w:rPr>
                <w:rFonts w:cs="Calibri"/>
                <w:b/>
                <w:bCs/>
              </w:rPr>
              <w:t>)</w:t>
            </w:r>
            <w:r w:rsidR="00B14261">
              <w:rPr>
                <w:rFonts w:cs="Calibri"/>
                <w:b/>
                <w:bCs/>
                <w:u w:val="single"/>
              </w:rPr>
              <w:br/>
            </w:r>
          </w:p>
          <w:tbl>
            <w:tblPr>
              <w:tblStyle w:val="TableGrid"/>
              <w:tblW w:w="9265" w:type="dxa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7830"/>
              <w:gridCol w:w="900"/>
            </w:tblGrid>
            <w:tr w:rsidR="00346335" w:rsidTr="00B14261">
              <w:tc>
                <w:tcPr>
                  <w:tcW w:w="535" w:type="dxa"/>
                </w:tcPr>
                <w:p w:rsidR="00346335" w:rsidRDefault="00346335" w:rsidP="00346335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1.</w:t>
                  </w:r>
                </w:p>
              </w:tc>
              <w:tc>
                <w:tcPr>
                  <w:tcW w:w="7830" w:type="dxa"/>
                </w:tcPr>
                <w:p w:rsidR="00346335" w:rsidRDefault="00346335" w:rsidP="00346335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346335">
                    <w:rPr>
                      <w:b/>
                      <w:bCs/>
                    </w:rPr>
                    <w:t>The instructor was well prepared to present and discuss course material.</w:t>
                  </w:r>
                </w:p>
              </w:tc>
              <w:tc>
                <w:tcPr>
                  <w:tcW w:w="900" w:type="dxa"/>
                  <w:vAlign w:val="center"/>
                </w:tcPr>
                <w:p w:rsidR="00346335" w:rsidRDefault="00346335" w:rsidP="00346335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88.4%</w:t>
                  </w:r>
                </w:p>
              </w:tc>
            </w:tr>
            <w:tr w:rsidR="00346335" w:rsidTr="00B14261">
              <w:tc>
                <w:tcPr>
                  <w:tcW w:w="535" w:type="dxa"/>
                </w:tcPr>
                <w:p w:rsidR="00346335" w:rsidRDefault="00346335" w:rsidP="00346335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2.</w:t>
                  </w:r>
                </w:p>
              </w:tc>
              <w:tc>
                <w:tcPr>
                  <w:tcW w:w="7830" w:type="dxa"/>
                </w:tcPr>
                <w:p w:rsidR="00346335" w:rsidRDefault="00346335" w:rsidP="00346335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346335">
                    <w:rPr>
                      <w:b/>
                      <w:bCs/>
                    </w:rPr>
                    <w:t>The instructor presented content in a systematic and organized fashion, relating parts to the whole.</w:t>
                  </w:r>
                </w:p>
              </w:tc>
              <w:tc>
                <w:tcPr>
                  <w:tcW w:w="900" w:type="dxa"/>
                  <w:vAlign w:val="center"/>
                </w:tcPr>
                <w:p w:rsidR="00346335" w:rsidRDefault="00346335" w:rsidP="00346335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89.3%</w:t>
                  </w:r>
                </w:p>
              </w:tc>
            </w:tr>
            <w:tr w:rsidR="00346335" w:rsidTr="00B14261">
              <w:tc>
                <w:tcPr>
                  <w:tcW w:w="535" w:type="dxa"/>
                </w:tcPr>
                <w:p w:rsidR="00346335" w:rsidRDefault="00346335" w:rsidP="00346335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3.</w:t>
                  </w:r>
                </w:p>
              </w:tc>
              <w:tc>
                <w:tcPr>
                  <w:tcW w:w="7830" w:type="dxa"/>
                </w:tcPr>
                <w:p w:rsidR="00346335" w:rsidRDefault="00346335" w:rsidP="00346335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346335">
                    <w:rPr>
                      <w:b/>
                      <w:bCs/>
                    </w:rPr>
                    <w:t>The instructor used supplemental technology to present material (ex., audio visual aids, Canvas, www, etc.)</w:t>
                  </w:r>
                </w:p>
              </w:tc>
              <w:tc>
                <w:tcPr>
                  <w:tcW w:w="900" w:type="dxa"/>
                  <w:vAlign w:val="center"/>
                </w:tcPr>
                <w:p w:rsidR="00346335" w:rsidRDefault="00346335" w:rsidP="00346335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93.9%</w:t>
                  </w:r>
                </w:p>
              </w:tc>
            </w:tr>
            <w:tr w:rsidR="00346335" w:rsidTr="00B14261">
              <w:tc>
                <w:tcPr>
                  <w:tcW w:w="535" w:type="dxa"/>
                </w:tcPr>
                <w:p w:rsidR="00346335" w:rsidRDefault="00346335" w:rsidP="00346335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4.</w:t>
                  </w:r>
                </w:p>
              </w:tc>
              <w:tc>
                <w:tcPr>
                  <w:tcW w:w="7830" w:type="dxa"/>
                </w:tcPr>
                <w:p w:rsidR="00346335" w:rsidRDefault="00346335" w:rsidP="00346335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346335">
                    <w:rPr>
                      <w:b/>
                      <w:bCs/>
                    </w:rPr>
                    <w:t>The instructor posed questions to students designed to promote critical thinking and analysis.</w:t>
                  </w:r>
                </w:p>
              </w:tc>
              <w:tc>
                <w:tcPr>
                  <w:tcW w:w="900" w:type="dxa"/>
                  <w:vAlign w:val="center"/>
                </w:tcPr>
                <w:p w:rsidR="00346335" w:rsidRDefault="00346335" w:rsidP="00346335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94.5%</w:t>
                  </w:r>
                </w:p>
              </w:tc>
            </w:tr>
            <w:tr w:rsidR="00346335" w:rsidTr="00B14261">
              <w:tc>
                <w:tcPr>
                  <w:tcW w:w="535" w:type="dxa"/>
                </w:tcPr>
                <w:p w:rsidR="00346335" w:rsidRDefault="00346335" w:rsidP="00346335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5.</w:t>
                  </w:r>
                </w:p>
              </w:tc>
              <w:tc>
                <w:tcPr>
                  <w:tcW w:w="7830" w:type="dxa"/>
                </w:tcPr>
                <w:p w:rsidR="00346335" w:rsidRDefault="00346335" w:rsidP="00346335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346335">
                    <w:rPr>
                      <w:b/>
                      <w:bCs/>
                    </w:rPr>
                    <w:t>The instructor promoted free-flow of communication: instructor and student, and between students.</w:t>
                  </w:r>
                </w:p>
              </w:tc>
              <w:tc>
                <w:tcPr>
                  <w:tcW w:w="900" w:type="dxa"/>
                  <w:vAlign w:val="center"/>
                </w:tcPr>
                <w:p w:rsidR="00346335" w:rsidRDefault="00346335" w:rsidP="00346335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90.7%</w:t>
                  </w:r>
                </w:p>
              </w:tc>
            </w:tr>
            <w:tr w:rsidR="00346335" w:rsidTr="00B14261">
              <w:tc>
                <w:tcPr>
                  <w:tcW w:w="535" w:type="dxa"/>
                </w:tcPr>
                <w:p w:rsidR="00346335" w:rsidRDefault="00346335" w:rsidP="00346335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6.</w:t>
                  </w:r>
                </w:p>
              </w:tc>
              <w:tc>
                <w:tcPr>
                  <w:tcW w:w="7830" w:type="dxa"/>
                </w:tcPr>
                <w:p w:rsidR="00346335" w:rsidRDefault="00346335" w:rsidP="00346335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346335">
                    <w:rPr>
                      <w:b/>
                      <w:bCs/>
                    </w:rPr>
                    <w:t>The instructor introduced divergent viewpoints in areas where different points of view exist.</w:t>
                  </w:r>
                </w:p>
              </w:tc>
              <w:tc>
                <w:tcPr>
                  <w:tcW w:w="900" w:type="dxa"/>
                  <w:vAlign w:val="center"/>
                </w:tcPr>
                <w:p w:rsidR="00346335" w:rsidRDefault="00A75E28" w:rsidP="00346335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88.5%</w:t>
                  </w:r>
                </w:p>
              </w:tc>
            </w:tr>
            <w:tr w:rsidR="00346335" w:rsidTr="00B14261">
              <w:trPr>
                <w:trHeight w:val="482"/>
              </w:trPr>
              <w:tc>
                <w:tcPr>
                  <w:tcW w:w="535" w:type="dxa"/>
                </w:tcPr>
                <w:p w:rsidR="00346335" w:rsidRDefault="00346335" w:rsidP="00346335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7.</w:t>
                  </w:r>
                </w:p>
              </w:tc>
              <w:tc>
                <w:tcPr>
                  <w:tcW w:w="7830" w:type="dxa"/>
                </w:tcPr>
                <w:p w:rsidR="00346335" w:rsidRDefault="00A75E28" w:rsidP="00346335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>The instructor clarified abstract and complex ideas, using examples within students</w:t>
                  </w:r>
                </w:p>
              </w:tc>
              <w:tc>
                <w:tcPr>
                  <w:tcW w:w="900" w:type="dxa"/>
                  <w:vAlign w:val="center"/>
                </w:tcPr>
                <w:p w:rsidR="00346335" w:rsidRDefault="00A75E28" w:rsidP="00346335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89%</w:t>
                  </w:r>
                </w:p>
              </w:tc>
            </w:tr>
            <w:tr w:rsidR="00346335" w:rsidTr="00B14261">
              <w:tc>
                <w:tcPr>
                  <w:tcW w:w="535" w:type="dxa"/>
                </w:tcPr>
                <w:p w:rsidR="00346335" w:rsidRDefault="00346335" w:rsidP="00346335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8.</w:t>
                  </w:r>
                </w:p>
              </w:tc>
              <w:tc>
                <w:tcPr>
                  <w:tcW w:w="7830" w:type="dxa"/>
                </w:tcPr>
                <w:p w:rsidR="00346335" w:rsidRDefault="00A75E28" w:rsidP="00346335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>The instructor periodically evaluated students</w:t>
                  </w:r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900" w:type="dxa"/>
                  <w:vAlign w:val="center"/>
                </w:tcPr>
                <w:p w:rsidR="00346335" w:rsidRDefault="00A75E28" w:rsidP="00346335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89.2%</w:t>
                  </w:r>
                </w:p>
              </w:tc>
            </w:tr>
            <w:tr w:rsidR="00346335" w:rsidTr="00B14261">
              <w:tc>
                <w:tcPr>
                  <w:tcW w:w="535" w:type="dxa"/>
                </w:tcPr>
                <w:p w:rsidR="00346335" w:rsidRDefault="00346335" w:rsidP="00346335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9.</w:t>
                  </w:r>
                </w:p>
              </w:tc>
              <w:tc>
                <w:tcPr>
                  <w:tcW w:w="7830" w:type="dxa"/>
                </w:tcPr>
                <w:p w:rsidR="00346335" w:rsidRDefault="00A75E28" w:rsidP="00346335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>The instructor assigned homework which reinforces the lecture materials.</w:t>
                  </w:r>
                </w:p>
              </w:tc>
              <w:tc>
                <w:tcPr>
                  <w:tcW w:w="900" w:type="dxa"/>
                  <w:vAlign w:val="center"/>
                </w:tcPr>
                <w:p w:rsidR="00346335" w:rsidRDefault="00A75E28" w:rsidP="00346335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87.5%</w:t>
                  </w:r>
                </w:p>
              </w:tc>
            </w:tr>
            <w:tr w:rsidR="00346335" w:rsidTr="00B14261">
              <w:tc>
                <w:tcPr>
                  <w:tcW w:w="535" w:type="dxa"/>
                </w:tcPr>
                <w:p w:rsidR="00346335" w:rsidRDefault="00346335" w:rsidP="00346335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10.</w:t>
                  </w:r>
                </w:p>
              </w:tc>
              <w:tc>
                <w:tcPr>
                  <w:tcW w:w="7830" w:type="dxa"/>
                </w:tcPr>
                <w:p w:rsidR="00346335" w:rsidRDefault="00A75E28" w:rsidP="00346335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>The instructor provided useful feedback on submitted materials.</w:t>
                  </w:r>
                </w:p>
              </w:tc>
              <w:tc>
                <w:tcPr>
                  <w:tcW w:w="900" w:type="dxa"/>
                  <w:vAlign w:val="center"/>
                </w:tcPr>
                <w:p w:rsidR="00346335" w:rsidRDefault="00A75E28" w:rsidP="00346335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86.2%</w:t>
                  </w:r>
                </w:p>
              </w:tc>
            </w:tr>
            <w:tr w:rsidR="00346335" w:rsidTr="00B14261">
              <w:tc>
                <w:tcPr>
                  <w:tcW w:w="535" w:type="dxa"/>
                </w:tcPr>
                <w:p w:rsidR="00346335" w:rsidRDefault="00346335" w:rsidP="00346335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11.</w:t>
                  </w:r>
                </w:p>
              </w:tc>
              <w:tc>
                <w:tcPr>
                  <w:tcW w:w="7830" w:type="dxa"/>
                </w:tcPr>
                <w:p w:rsidR="00346335" w:rsidRDefault="00A75E28" w:rsidP="00346335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>The instructor was available outside of scheduled class hours.</w:t>
                  </w:r>
                </w:p>
              </w:tc>
              <w:tc>
                <w:tcPr>
                  <w:tcW w:w="900" w:type="dxa"/>
                  <w:vAlign w:val="center"/>
                </w:tcPr>
                <w:p w:rsidR="00346335" w:rsidRDefault="00A75E28" w:rsidP="00346335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81.4%</w:t>
                  </w:r>
                </w:p>
              </w:tc>
            </w:tr>
            <w:tr w:rsidR="00346335" w:rsidTr="00B14261">
              <w:tc>
                <w:tcPr>
                  <w:tcW w:w="535" w:type="dxa"/>
                </w:tcPr>
                <w:p w:rsidR="00346335" w:rsidRDefault="00346335" w:rsidP="00346335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12.</w:t>
                  </w:r>
                </w:p>
              </w:tc>
              <w:tc>
                <w:tcPr>
                  <w:tcW w:w="7830" w:type="dxa"/>
                </w:tcPr>
                <w:p w:rsidR="00346335" w:rsidRDefault="00A75E28" w:rsidP="00346335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>Course objectives were clearly defined.</w:t>
                  </w:r>
                </w:p>
              </w:tc>
              <w:tc>
                <w:tcPr>
                  <w:tcW w:w="900" w:type="dxa"/>
                  <w:vAlign w:val="center"/>
                </w:tcPr>
                <w:p w:rsidR="00346335" w:rsidRDefault="00A75E28" w:rsidP="00346335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89.4%</w:t>
                  </w:r>
                </w:p>
              </w:tc>
            </w:tr>
            <w:tr w:rsidR="00346335" w:rsidTr="00B14261">
              <w:tc>
                <w:tcPr>
                  <w:tcW w:w="535" w:type="dxa"/>
                </w:tcPr>
                <w:p w:rsidR="00346335" w:rsidRDefault="00346335" w:rsidP="00346335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13.</w:t>
                  </w:r>
                </w:p>
              </w:tc>
              <w:tc>
                <w:tcPr>
                  <w:tcW w:w="7830" w:type="dxa"/>
                </w:tcPr>
                <w:p w:rsidR="00346335" w:rsidRDefault="00A75E28" w:rsidP="00346335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>Dates for the submission of major materials were specified.</w:t>
                  </w:r>
                </w:p>
              </w:tc>
              <w:tc>
                <w:tcPr>
                  <w:tcW w:w="900" w:type="dxa"/>
                  <w:vAlign w:val="center"/>
                </w:tcPr>
                <w:p w:rsidR="00346335" w:rsidRDefault="00A75E28" w:rsidP="00346335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87.9%</w:t>
                  </w:r>
                </w:p>
              </w:tc>
            </w:tr>
            <w:tr w:rsidR="00346335" w:rsidTr="00B14261">
              <w:tc>
                <w:tcPr>
                  <w:tcW w:w="535" w:type="dxa"/>
                </w:tcPr>
                <w:p w:rsidR="00346335" w:rsidRDefault="00346335" w:rsidP="00346335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14.</w:t>
                  </w:r>
                </w:p>
              </w:tc>
              <w:tc>
                <w:tcPr>
                  <w:tcW w:w="7830" w:type="dxa"/>
                </w:tcPr>
                <w:p w:rsidR="00346335" w:rsidRDefault="00A75E28" w:rsidP="00346335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>Guidelines and requirements for presentations and written assignments were clearly stated.</w:t>
                  </w:r>
                </w:p>
              </w:tc>
              <w:tc>
                <w:tcPr>
                  <w:tcW w:w="900" w:type="dxa"/>
                  <w:vAlign w:val="center"/>
                </w:tcPr>
                <w:p w:rsidR="00346335" w:rsidRDefault="00A75E28" w:rsidP="00346335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88.4%</w:t>
                  </w:r>
                </w:p>
              </w:tc>
            </w:tr>
            <w:tr w:rsidR="00A75E28" w:rsidTr="00B14261">
              <w:tc>
                <w:tcPr>
                  <w:tcW w:w="535" w:type="dxa"/>
                </w:tcPr>
                <w:p w:rsidR="00A75E28" w:rsidRDefault="00A75E28" w:rsidP="00346335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15.</w:t>
                  </w:r>
                </w:p>
              </w:tc>
              <w:tc>
                <w:tcPr>
                  <w:tcW w:w="7830" w:type="dxa"/>
                </w:tcPr>
                <w:p w:rsidR="00A75E28" w:rsidRDefault="00A75E28" w:rsidP="00346335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>Clear, well-developed policies and procedures for evaluating student performance and grading were explained.</w:t>
                  </w:r>
                </w:p>
              </w:tc>
              <w:tc>
                <w:tcPr>
                  <w:tcW w:w="900" w:type="dxa"/>
                  <w:vAlign w:val="center"/>
                </w:tcPr>
                <w:p w:rsidR="00A75E28" w:rsidRDefault="00A75E28" w:rsidP="00346335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90.5%</w:t>
                  </w:r>
                </w:p>
              </w:tc>
            </w:tr>
            <w:tr w:rsidR="00A75E28" w:rsidTr="00B14261">
              <w:tc>
                <w:tcPr>
                  <w:tcW w:w="535" w:type="dxa"/>
                </w:tcPr>
                <w:p w:rsidR="00A75E28" w:rsidRDefault="00A75E28" w:rsidP="00346335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16.</w:t>
                  </w:r>
                </w:p>
              </w:tc>
              <w:tc>
                <w:tcPr>
                  <w:tcW w:w="7830" w:type="dxa"/>
                </w:tcPr>
                <w:p w:rsidR="00A75E28" w:rsidRDefault="00A75E28" w:rsidP="00346335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 xml:space="preserve">Expectations of students including, but not limited to attendance, make-up work, </w:t>
                  </w:r>
                  <w:r w:rsidRPr="00A75E28">
                    <w:rPr>
                      <w:b/>
                      <w:bCs/>
                    </w:rPr>
                    <w:lastRenderedPageBreak/>
                    <w:t>and honor code policies were clearly explained.</w:t>
                  </w:r>
                </w:p>
              </w:tc>
              <w:tc>
                <w:tcPr>
                  <w:tcW w:w="900" w:type="dxa"/>
                  <w:vAlign w:val="center"/>
                </w:tcPr>
                <w:p w:rsidR="00A75E28" w:rsidRDefault="00A75E28" w:rsidP="00346335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94.4%</w:t>
                  </w:r>
                </w:p>
              </w:tc>
            </w:tr>
            <w:tr w:rsidR="00A75E28" w:rsidTr="00B14261">
              <w:tc>
                <w:tcPr>
                  <w:tcW w:w="535" w:type="dxa"/>
                </w:tcPr>
                <w:p w:rsidR="00A75E28" w:rsidRDefault="00A75E28" w:rsidP="00346335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17.</w:t>
                  </w:r>
                </w:p>
              </w:tc>
              <w:tc>
                <w:tcPr>
                  <w:tcW w:w="7830" w:type="dxa"/>
                </w:tcPr>
                <w:p w:rsidR="00A75E28" w:rsidRDefault="00A75E28" w:rsidP="00346335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>The course objectives were accomplished.</w:t>
                  </w:r>
                </w:p>
              </w:tc>
              <w:tc>
                <w:tcPr>
                  <w:tcW w:w="900" w:type="dxa"/>
                  <w:vAlign w:val="center"/>
                </w:tcPr>
                <w:p w:rsidR="00A75E28" w:rsidRDefault="00A75E28" w:rsidP="00346335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91.8%</w:t>
                  </w:r>
                </w:p>
              </w:tc>
            </w:tr>
            <w:tr w:rsidR="00A75E28" w:rsidTr="00B14261">
              <w:tc>
                <w:tcPr>
                  <w:tcW w:w="535" w:type="dxa"/>
                </w:tcPr>
                <w:p w:rsidR="00A75E28" w:rsidRDefault="00A75E28" w:rsidP="00346335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18.</w:t>
                  </w:r>
                </w:p>
              </w:tc>
              <w:tc>
                <w:tcPr>
                  <w:tcW w:w="7830" w:type="dxa"/>
                </w:tcPr>
                <w:p w:rsidR="00A75E28" w:rsidRDefault="00A75E28" w:rsidP="00346335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>Exams and quizzes were designed to test the course outcomes (covered appropriate subject matter).</w:t>
                  </w:r>
                </w:p>
              </w:tc>
              <w:tc>
                <w:tcPr>
                  <w:tcW w:w="900" w:type="dxa"/>
                  <w:vAlign w:val="center"/>
                </w:tcPr>
                <w:p w:rsidR="00A75E28" w:rsidRDefault="00A75E28" w:rsidP="00346335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89.2%</w:t>
                  </w:r>
                </w:p>
              </w:tc>
            </w:tr>
            <w:tr w:rsidR="00A75E28" w:rsidTr="00B14261">
              <w:tc>
                <w:tcPr>
                  <w:tcW w:w="535" w:type="dxa"/>
                </w:tcPr>
                <w:p w:rsidR="00A75E28" w:rsidRDefault="00A75E28" w:rsidP="00346335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19.</w:t>
                  </w:r>
                </w:p>
              </w:tc>
              <w:tc>
                <w:tcPr>
                  <w:tcW w:w="7830" w:type="dxa"/>
                </w:tcPr>
                <w:p w:rsidR="00A75E28" w:rsidRDefault="00A75E28" w:rsidP="00346335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>The required text(s) were valuable in contributing to my overall understanding of the course content.</w:t>
                  </w:r>
                </w:p>
              </w:tc>
              <w:tc>
                <w:tcPr>
                  <w:tcW w:w="900" w:type="dxa"/>
                  <w:vAlign w:val="center"/>
                </w:tcPr>
                <w:p w:rsidR="00A75E28" w:rsidRDefault="00A75E28" w:rsidP="00346335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88.9%</w:t>
                  </w:r>
                </w:p>
              </w:tc>
            </w:tr>
            <w:tr w:rsidR="00A75E28" w:rsidTr="00B14261">
              <w:tc>
                <w:tcPr>
                  <w:tcW w:w="535" w:type="dxa"/>
                </w:tcPr>
                <w:p w:rsidR="00A75E28" w:rsidRDefault="00A75E28" w:rsidP="00346335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20.</w:t>
                  </w:r>
                </w:p>
              </w:tc>
              <w:tc>
                <w:tcPr>
                  <w:tcW w:w="7830" w:type="dxa"/>
                </w:tcPr>
                <w:p w:rsidR="00A75E28" w:rsidRDefault="00A75E28" w:rsidP="00346335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>The labs demonstrated and reinforced the course objectives.</w:t>
                  </w:r>
                </w:p>
              </w:tc>
              <w:tc>
                <w:tcPr>
                  <w:tcW w:w="900" w:type="dxa"/>
                  <w:vAlign w:val="center"/>
                </w:tcPr>
                <w:p w:rsidR="00A75E28" w:rsidRDefault="00335416" w:rsidP="00346335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88.3%</w:t>
                  </w:r>
                </w:p>
              </w:tc>
            </w:tr>
          </w:tbl>
          <w:p w:rsidR="00346335" w:rsidRDefault="00346335" w:rsidP="00346335">
            <w:pPr>
              <w:pStyle w:val="ListParagraph"/>
              <w:ind w:left="144"/>
              <w:rPr>
                <w:b/>
                <w:bCs/>
              </w:rPr>
            </w:pPr>
          </w:p>
          <w:p w:rsidR="00346335" w:rsidRPr="00B14261" w:rsidRDefault="00346335" w:rsidP="00B14261">
            <w:pPr>
              <w:rPr>
                <w:b/>
                <w:bCs/>
              </w:rPr>
            </w:pPr>
          </w:p>
          <w:p w:rsidR="00346335" w:rsidRPr="00EA01C0" w:rsidRDefault="00346335" w:rsidP="00346335">
            <w:pPr>
              <w:pStyle w:val="ListParagraph"/>
              <w:rPr>
                <w:b/>
                <w:bCs/>
              </w:rPr>
            </w:pPr>
          </w:p>
        </w:tc>
      </w:tr>
      <w:tr w:rsidR="0078628A" w:rsidTr="00346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432"/>
          <w:jc w:val="center"/>
        </w:trPr>
        <w:tc>
          <w:tcPr>
            <w:tcW w:w="13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cMar>
              <w:left w:w="115" w:type="dxa"/>
              <w:right w:w="115" w:type="dxa"/>
            </w:tcMar>
            <w:vAlign w:val="center"/>
          </w:tcPr>
          <w:p w:rsidR="0078628A" w:rsidRPr="0078628A" w:rsidRDefault="10FD7032" w:rsidP="10FD7032">
            <w:pPr>
              <w:spacing w:before="60" w:after="60"/>
              <w:ind w:left="144" w:hanging="144"/>
              <w:rPr>
                <w:rFonts w:cs="Calibri"/>
                <w:b/>
                <w:bCs/>
              </w:rPr>
            </w:pPr>
            <w:r w:rsidRPr="10FD7032">
              <w:rPr>
                <w:rFonts w:cs="Calibri"/>
                <w:b/>
                <w:bCs/>
              </w:rPr>
              <w:lastRenderedPageBreak/>
              <w:t>Summary of Achievement of Intended Student Learning Outcomes:</w:t>
            </w:r>
          </w:p>
        </w:tc>
      </w:tr>
      <w:tr w:rsidR="0078628A" w:rsidTr="00346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432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28A" w:rsidRPr="00D84957" w:rsidRDefault="10FD7032" w:rsidP="10FD7032">
            <w:pPr>
              <w:jc w:val="center"/>
              <w:rPr>
                <w:b/>
                <w:bCs/>
              </w:rPr>
            </w:pPr>
            <w:r w:rsidRPr="10FD7032">
              <w:rPr>
                <w:b/>
                <w:bCs/>
              </w:rPr>
              <w:t>Intended Student Learning Outcomes</w:t>
            </w:r>
          </w:p>
        </w:tc>
        <w:tc>
          <w:tcPr>
            <w:tcW w:w="9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28A" w:rsidRPr="00D84957" w:rsidRDefault="10FD7032" w:rsidP="10FD7032">
            <w:pPr>
              <w:jc w:val="center"/>
              <w:rPr>
                <w:b/>
                <w:bCs/>
              </w:rPr>
            </w:pPr>
            <w:r w:rsidRPr="10FD7032">
              <w:rPr>
                <w:b/>
                <w:bCs/>
              </w:rPr>
              <w:t>Learning Assessment Measures</w:t>
            </w:r>
          </w:p>
        </w:tc>
      </w:tr>
      <w:tr w:rsidR="0078628A" w:rsidTr="00346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432"/>
          <w:jc w:val="center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628A" w:rsidRDefault="10FD7032" w:rsidP="00C60228">
            <w:pPr>
              <w:jc w:val="center"/>
            </w:pPr>
            <w:r w:rsidRPr="10FD7032">
              <w:rPr>
                <w:rFonts w:cs="Calibri"/>
                <w:b/>
                <w:bCs/>
              </w:rPr>
              <w:t>Program ISLOs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628A" w:rsidRPr="00D84957" w:rsidRDefault="10FD7032" w:rsidP="10FD7032">
            <w:pPr>
              <w:spacing w:before="60" w:after="6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10FD7032">
              <w:rPr>
                <w:b/>
                <w:bCs/>
                <w:i/>
                <w:iCs/>
                <w:sz w:val="18"/>
                <w:szCs w:val="18"/>
              </w:rPr>
              <w:t>Direct Measure 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628A" w:rsidRPr="00D84957" w:rsidRDefault="10FD7032" w:rsidP="10FD7032">
            <w:pPr>
              <w:spacing w:before="60" w:after="6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10FD7032">
              <w:rPr>
                <w:b/>
                <w:bCs/>
                <w:i/>
                <w:iCs/>
                <w:sz w:val="18"/>
                <w:szCs w:val="18"/>
              </w:rPr>
              <w:t>Direct Measure 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628A" w:rsidRPr="00D84957" w:rsidRDefault="10FD7032" w:rsidP="10FD7032">
            <w:pPr>
              <w:spacing w:before="60" w:after="6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10FD7032">
              <w:rPr>
                <w:b/>
                <w:bCs/>
                <w:i/>
                <w:iCs/>
                <w:sz w:val="18"/>
                <w:szCs w:val="18"/>
              </w:rPr>
              <w:t>Direct Measure 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628A" w:rsidRPr="00D84957" w:rsidRDefault="10FD7032" w:rsidP="10FD7032">
            <w:pPr>
              <w:spacing w:before="60" w:after="6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10FD7032">
              <w:rPr>
                <w:b/>
                <w:bCs/>
                <w:i/>
                <w:iCs/>
                <w:sz w:val="18"/>
                <w:szCs w:val="18"/>
              </w:rPr>
              <w:t>Direct Measure 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628A" w:rsidRPr="00D84957" w:rsidRDefault="10FD7032" w:rsidP="10FD7032">
            <w:pPr>
              <w:spacing w:before="60" w:after="6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10FD7032">
              <w:rPr>
                <w:b/>
                <w:bCs/>
                <w:i/>
                <w:iCs/>
                <w:sz w:val="18"/>
                <w:szCs w:val="18"/>
              </w:rPr>
              <w:t>Indirect Measure 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628A" w:rsidRPr="00D84957" w:rsidRDefault="10FD7032" w:rsidP="10FD7032">
            <w:pPr>
              <w:spacing w:before="60" w:after="6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10FD7032">
              <w:rPr>
                <w:b/>
                <w:bCs/>
                <w:i/>
                <w:iCs/>
                <w:sz w:val="18"/>
                <w:szCs w:val="18"/>
              </w:rPr>
              <w:t>Indirect Measure 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628A" w:rsidRPr="00D84957" w:rsidRDefault="10FD7032" w:rsidP="10FD7032">
            <w:pPr>
              <w:spacing w:before="60" w:after="6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10FD7032">
              <w:rPr>
                <w:b/>
                <w:bCs/>
                <w:i/>
                <w:iCs/>
                <w:sz w:val="18"/>
                <w:szCs w:val="18"/>
              </w:rPr>
              <w:t>Indirect Measure 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628A" w:rsidRPr="00D84957" w:rsidRDefault="10FD7032" w:rsidP="10FD7032">
            <w:pPr>
              <w:spacing w:before="60" w:after="6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10FD7032">
              <w:rPr>
                <w:b/>
                <w:bCs/>
                <w:i/>
                <w:iCs/>
                <w:sz w:val="18"/>
                <w:szCs w:val="18"/>
              </w:rPr>
              <w:t>Indirect Measure 4</w:t>
            </w:r>
          </w:p>
        </w:tc>
      </w:tr>
      <w:tr w:rsidR="0078628A" w:rsidTr="00346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432"/>
          <w:jc w:val="center"/>
        </w:trPr>
        <w:tc>
          <w:tcPr>
            <w:tcW w:w="3744" w:type="dxa"/>
            <w:vMerge/>
            <w:shd w:val="clear" w:color="auto" w:fill="DBE5F1"/>
            <w:vAlign w:val="center"/>
          </w:tcPr>
          <w:p w:rsidR="0078628A" w:rsidRDefault="0078628A" w:rsidP="00C60228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628A" w:rsidRPr="00D84957" w:rsidRDefault="10FD7032" w:rsidP="10FD703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10FD7032">
              <w:rPr>
                <w:b/>
                <w:bCs/>
                <w:sz w:val="18"/>
                <w:szCs w:val="18"/>
              </w:rPr>
              <w:t>Performance Target Was…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628A" w:rsidRPr="00D84957" w:rsidRDefault="10FD7032" w:rsidP="10FD703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10FD7032">
              <w:rPr>
                <w:b/>
                <w:bCs/>
                <w:sz w:val="18"/>
                <w:szCs w:val="18"/>
              </w:rPr>
              <w:t>Performance Target Was…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628A" w:rsidRPr="00D84957" w:rsidRDefault="10FD7032" w:rsidP="10FD703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10FD7032">
              <w:rPr>
                <w:b/>
                <w:bCs/>
                <w:sz w:val="18"/>
                <w:szCs w:val="18"/>
              </w:rPr>
              <w:t>Performance Target Was…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628A" w:rsidRPr="00D84957" w:rsidRDefault="10FD7032" w:rsidP="10FD703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10FD7032">
              <w:rPr>
                <w:b/>
                <w:bCs/>
                <w:sz w:val="18"/>
                <w:szCs w:val="18"/>
              </w:rPr>
              <w:t>Performance Target Was…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628A" w:rsidRPr="00D84957" w:rsidRDefault="10FD7032" w:rsidP="10FD703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10FD7032">
              <w:rPr>
                <w:b/>
                <w:bCs/>
                <w:sz w:val="18"/>
                <w:szCs w:val="18"/>
              </w:rPr>
              <w:t>Performance Target Was…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628A" w:rsidRPr="00D84957" w:rsidRDefault="10FD7032" w:rsidP="10FD703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10FD7032">
              <w:rPr>
                <w:b/>
                <w:bCs/>
                <w:sz w:val="18"/>
                <w:szCs w:val="18"/>
              </w:rPr>
              <w:t>Performance Target Was…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628A" w:rsidRPr="00D84957" w:rsidRDefault="10FD7032" w:rsidP="10FD703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10FD7032">
              <w:rPr>
                <w:b/>
                <w:bCs/>
                <w:sz w:val="18"/>
                <w:szCs w:val="18"/>
              </w:rPr>
              <w:t>Performance Target Was…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628A" w:rsidRPr="00D84957" w:rsidRDefault="10FD7032" w:rsidP="10FD703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10FD7032">
              <w:rPr>
                <w:b/>
                <w:bCs/>
                <w:sz w:val="18"/>
                <w:szCs w:val="18"/>
              </w:rPr>
              <w:t>Performance Target Was…</w:t>
            </w:r>
          </w:p>
        </w:tc>
      </w:tr>
      <w:tr w:rsidR="006C2109" w:rsidTr="00346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C2109" w:rsidRPr="00D84957" w:rsidRDefault="006C2109" w:rsidP="006C2109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6DC1761">
              <w:rPr>
                <w:rFonts w:cs="Calibri"/>
                <w:b/>
                <w:bCs/>
              </w:rPr>
              <w:t>Graduates will be able to explain the major concepts in the functional areas of core business courses.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6C2109" w:rsidRDefault="006C2109" w:rsidP="006C2109">
            <w:pPr>
              <w:jc w:val="center"/>
            </w:pPr>
            <w:r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6C2109" w:rsidRDefault="006C2109" w:rsidP="006C2109">
            <w:pPr>
              <w:jc w:val="center"/>
            </w:pPr>
            <w:r>
              <w:rPr>
                <w:b/>
              </w:rPr>
              <w:t>Met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6C2109" w:rsidRDefault="006C2109" w:rsidP="006C2109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6C2109" w:rsidRDefault="006C2109" w:rsidP="006C2109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6C2109" w:rsidRPr="00350987" w:rsidRDefault="006C2109" w:rsidP="006C2109">
            <w:pPr>
              <w:jc w:val="center"/>
              <w:rPr>
                <w:b/>
              </w:rPr>
            </w:pPr>
            <w:r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6C2109" w:rsidRPr="00D72A89" w:rsidRDefault="006C2109" w:rsidP="006C2109">
            <w:pPr>
              <w:jc w:val="center"/>
              <w:rPr>
                <w:b/>
              </w:rPr>
            </w:pPr>
            <w:r w:rsidRPr="00D72A89"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6C2109" w:rsidRDefault="006C2109" w:rsidP="006C2109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6C2109" w:rsidRDefault="006C2109" w:rsidP="006C2109">
            <w:pPr>
              <w:jc w:val="center"/>
            </w:pPr>
          </w:p>
        </w:tc>
      </w:tr>
      <w:tr w:rsidR="006C2109" w:rsidTr="00346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C2109" w:rsidRPr="00D84957" w:rsidRDefault="006C2109" w:rsidP="006C2109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6DC1761">
              <w:rPr>
                <w:rFonts w:cs="Calibri"/>
                <w:b/>
                <w:bCs/>
              </w:rPr>
              <w:t>Graduates will be able to explain and evaluate possible economic, social, legal, ethical, and environmental impacts of their business solutions in a global environment in a management role.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6C2109" w:rsidRDefault="006C2109" w:rsidP="006C2109">
            <w:pPr>
              <w:jc w:val="center"/>
            </w:pPr>
            <w:r w:rsidRPr="00350987"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6C2109" w:rsidRDefault="006C2109" w:rsidP="006C2109">
            <w:pPr>
              <w:jc w:val="center"/>
            </w:pPr>
            <w:r w:rsidRPr="00350987">
              <w:rPr>
                <w:b/>
              </w:rPr>
              <w:t>Met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6C2109" w:rsidRDefault="006C2109" w:rsidP="006C2109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6C2109" w:rsidRDefault="006C2109" w:rsidP="006C2109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6C2109" w:rsidRPr="00350987" w:rsidRDefault="006C2109" w:rsidP="006C2109">
            <w:pPr>
              <w:jc w:val="center"/>
              <w:rPr>
                <w:b/>
              </w:rPr>
            </w:pPr>
            <w:r w:rsidRPr="00350987"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6C2109" w:rsidRPr="00D72A89" w:rsidRDefault="006C2109" w:rsidP="006C2109">
            <w:pPr>
              <w:jc w:val="center"/>
              <w:rPr>
                <w:b/>
              </w:rPr>
            </w:pPr>
            <w:r w:rsidRPr="00D72A89"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6C2109" w:rsidRDefault="006C2109" w:rsidP="006C2109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6C2109" w:rsidRDefault="006C2109" w:rsidP="006C2109">
            <w:pPr>
              <w:jc w:val="center"/>
            </w:pPr>
          </w:p>
        </w:tc>
      </w:tr>
      <w:tr w:rsidR="006C2109" w:rsidTr="00346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C2109" w:rsidRPr="00D84957" w:rsidRDefault="006C2109" w:rsidP="006C2109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6DC1761">
              <w:rPr>
                <w:rFonts w:cs="Calibri"/>
                <w:b/>
                <w:bCs/>
              </w:rPr>
              <w:t xml:space="preserve">Graduates will be able to describe the global business environment.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6C2109" w:rsidRDefault="006C2109" w:rsidP="006C2109">
            <w:pPr>
              <w:jc w:val="center"/>
            </w:pPr>
            <w:r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6C2109" w:rsidRDefault="006C2109" w:rsidP="006C2109">
            <w:pPr>
              <w:jc w:val="center"/>
            </w:pPr>
            <w:r>
              <w:rPr>
                <w:b/>
              </w:rPr>
              <w:t>Met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6C2109" w:rsidRDefault="006C2109" w:rsidP="006C2109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6C2109" w:rsidRDefault="006C2109" w:rsidP="006C2109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6C2109" w:rsidRPr="00350987" w:rsidRDefault="006C2109" w:rsidP="006C2109">
            <w:pPr>
              <w:jc w:val="center"/>
              <w:rPr>
                <w:b/>
              </w:rPr>
            </w:pPr>
            <w:r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6C2109" w:rsidRDefault="006C2109" w:rsidP="006C2109">
            <w:pPr>
              <w:jc w:val="center"/>
            </w:pPr>
            <w:r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6C2109" w:rsidRDefault="006C2109" w:rsidP="006C2109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6C2109" w:rsidRDefault="006C2109" w:rsidP="006C2109">
            <w:pPr>
              <w:jc w:val="center"/>
            </w:pPr>
          </w:p>
        </w:tc>
      </w:tr>
      <w:tr w:rsidR="006C2109" w:rsidTr="00346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C2109" w:rsidRPr="00D84957" w:rsidRDefault="006C2109" w:rsidP="006C2109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6DC1761">
              <w:rPr>
                <w:rFonts w:cs="Calibri"/>
                <w:b/>
                <w:bCs/>
              </w:rPr>
              <w:lastRenderedPageBreak/>
              <w:t>Graduates will be able to employ decision-support tools to business decision-making.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6C2109" w:rsidRDefault="006C2109" w:rsidP="006C2109">
            <w:pPr>
              <w:jc w:val="center"/>
            </w:pPr>
            <w:r w:rsidRPr="008F6186"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6C2109" w:rsidRDefault="006C2109" w:rsidP="006C2109">
            <w:pPr>
              <w:jc w:val="center"/>
            </w:pPr>
            <w:r w:rsidRPr="00350987">
              <w:rPr>
                <w:b/>
              </w:rPr>
              <w:t>Met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6C2109" w:rsidRDefault="006C2109" w:rsidP="006C2109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6C2109" w:rsidRDefault="006C2109" w:rsidP="006C2109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6C2109" w:rsidRPr="008F6186" w:rsidRDefault="006C2109" w:rsidP="006C2109">
            <w:pPr>
              <w:jc w:val="center"/>
              <w:rPr>
                <w:b/>
              </w:rPr>
            </w:pPr>
            <w:r w:rsidRPr="008F6186"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6C2109" w:rsidRDefault="006C2109" w:rsidP="006C2109">
            <w:pPr>
              <w:jc w:val="center"/>
            </w:pPr>
            <w:r w:rsidRPr="008F6186"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6C2109" w:rsidRDefault="006C2109" w:rsidP="006C2109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6C2109" w:rsidRDefault="006C2109" w:rsidP="006C2109">
            <w:pPr>
              <w:jc w:val="center"/>
            </w:pPr>
          </w:p>
        </w:tc>
      </w:tr>
      <w:tr w:rsidR="006C2109" w:rsidTr="00346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C2109" w:rsidRPr="00D84957" w:rsidRDefault="006C2109" w:rsidP="006C2109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6DC1761">
              <w:rPr>
                <w:rFonts w:cs="Calibri"/>
                <w:b/>
                <w:bCs/>
              </w:rPr>
              <w:t>Graduates will be able to demonstrate a mastery of traditional and technological techniques of communicating ideas effectively and persuasively.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6C2109" w:rsidRDefault="006C2109" w:rsidP="006C2109">
            <w:pPr>
              <w:jc w:val="center"/>
            </w:pPr>
            <w:r w:rsidRPr="008F6186"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6C2109" w:rsidRDefault="006C2109" w:rsidP="006C2109">
            <w:pPr>
              <w:jc w:val="center"/>
            </w:pPr>
            <w:r>
              <w:rPr>
                <w:b/>
              </w:rPr>
              <w:t>Met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6C2109" w:rsidRDefault="006C2109" w:rsidP="006C2109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6C2109" w:rsidRDefault="006C2109" w:rsidP="006C2109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6C2109" w:rsidRPr="008F6186" w:rsidRDefault="006C2109" w:rsidP="006C2109">
            <w:pPr>
              <w:jc w:val="center"/>
              <w:rPr>
                <w:b/>
              </w:rPr>
            </w:pPr>
            <w:r w:rsidRPr="008F6186"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6C2109" w:rsidRDefault="006C2109" w:rsidP="006C2109">
            <w:pPr>
              <w:jc w:val="center"/>
            </w:pPr>
            <w:r w:rsidRPr="008F6186"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6C2109" w:rsidRDefault="006C2109" w:rsidP="006C2109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6C2109" w:rsidRDefault="006C2109" w:rsidP="006C2109">
            <w:pPr>
              <w:jc w:val="center"/>
            </w:pPr>
          </w:p>
        </w:tc>
      </w:tr>
      <w:tr w:rsidR="006C2109" w:rsidTr="00346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1655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C2109" w:rsidRDefault="006C2109" w:rsidP="006C2109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6DC1761">
              <w:rPr>
                <w:rFonts w:cs="Calibri"/>
                <w:b/>
                <w:bCs/>
              </w:rPr>
              <w:t>Graduates will be able demonstrate knowledge as it relates to the BSBA core courses in an integrated manner within a global business environment.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6C2109" w:rsidRDefault="006C2109" w:rsidP="006C2109">
            <w:pPr>
              <w:jc w:val="center"/>
            </w:pPr>
            <w:r w:rsidRPr="008F6186"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6C2109" w:rsidRDefault="006C2109" w:rsidP="006C2109">
            <w:pPr>
              <w:jc w:val="center"/>
            </w:pPr>
            <w:r w:rsidRPr="00350987">
              <w:rPr>
                <w:b/>
              </w:rPr>
              <w:t>Met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6C2109" w:rsidRDefault="006C2109" w:rsidP="006C2109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6C2109" w:rsidRDefault="006C2109" w:rsidP="006C2109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6C2109" w:rsidRPr="008F6186" w:rsidRDefault="006C2109" w:rsidP="006C2109">
            <w:pPr>
              <w:jc w:val="center"/>
              <w:rPr>
                <w:b/>
              </w:rPr>
            </w:pPr>
            <w:r w:rsidRPr="008F6186"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6C2109" w:rsidRDefault="006C2109" w:rsidP="006C2109">
            <w:pPr>
              <w:jc w:val="center"/>
            </w:pPr>
            <w:r w:rsidRPr="008F6186"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6C2109" w:rsidRDefault="006C2109" w:rsidP="006C2109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6C2109" w:rsidRDefault="006C2109" w:rsidP="006C2109"/>
        </w:tc>
      </w:tr>
      <w:tr w:rsidR="0078628A" w:rsidRPr="001C62E2" w:rsidTr="00346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135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115" w:type="dxa"/>
              <w:right w:w="0" w:type="dxa"/>
            </w:tcMar>
            <w:vAlign w:val="center"/>
          </w:tcPr>
          <w:p w:rsidR="0078628A" w:rsidRPr="00CF1111" w:rsidRDefault="10FD7032" w:rsidP="10FD7032">
            <w:pPr>
              <w:spacing w:before="60" w:after="60"/>
              <w:rPr>
                <w:rFonts w:cs="Calibri"/>
                <w:b/>
                <w:bCs/>
              </w:rPr>
            </w:pPr>
            <w:r w:rsidRPr="10FD7032">
              <w:rPr>
                <w:rFonts w:cs="Calibri"/>
                <w:b/>
                <w:bCs/>
              </w:rPr>
              <w:t>Proposed Courses of Action for Improvement in Learning Outcomes for which Performance Targets Were Not Met:</w:t>
            </w:r>
          </w:p>
        </w:tc>
      </w:tr>
      <w:tr w:rsidR="0078628A" w:rsidRPr="001C62E2" w:rsidTr="00346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628A" w:rsidRPr="001C62E2" w:rsidRDefault="006C2109" w:rsidP="006C2109">
            <w:pPr>
              <w:pStyle w:val="ListParagraph"/>
              <w:ind w:right="360"/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>N/A.</w:t>
            </w:r>
          </w:p>
        </w:tc>
      </w:tr>
    </w:tbl>
    <w:p w:rsidR="008C50C0" w:rsidRPr="001C62E2" w:rsidRDefault="008C50C0" w:rsidP="000E2A58">
      <w:pPr>
        <w:rPr>
          <w:rFonts w:cs="Calibri"/>
        </w:rPr>
      </w:pPr>
    </w:p>
    <w:p w:rsidR="00514929" w:rsidRDefault="00514929" w:rsidP="00DB10B9">
      <w:pPr>
        <w:spacing w:line="285" w:lineRule="exact"/>
      </w:pPr>
    </w:p>
    <w:p w:rsidR="004B74C9" w:rsidRDefault="004B74C9" w:rsidP="00DB10B9">
      <w:pPr>
        <w:spacing w:line="285" w:lineRule="exact"/>
      </w:pPr>
    </w:p>
    <w:p w:rsidR="004B74C9" w:rsidRDefault="004B74C9" w:rsidP="00DB10B9">
      <w:pPr>
        <w:spacing w:line="285" w:lineRule="exact"/>
      </w:pPr>
    </w:p>
    <w:p w:rsidR="004B74C9" w:rsidRDefault="004B74C9" w:rsidP="00DB10B9">
      <w:pPr>
        <w:spacing w:line="285" w:lineRule="exact"/>
      </w:pPr>
    </w:p>
    <w:p w:rsidR="004B74C9" w:rsidRDefault="004B74C9" w:rsidP="00DB10B9">
      <w:pPr>
        <w:spacing w:line="285" w:lineRule="exact"/>
      </w:pPr>
    </w:p>
    <w:p w:rsidR="004B74C9" w:rsidRDefault="004B74C9" w:rsidP="00DB10B9">
      <w:pPr>
        <w:spacing w:line="285" w:lineRule="exact"/>
      </w:pPr>
    </w:p>
    <w:p w:rsidR="004B74C9" w:rsidRDefault="004B74C9" w:rsidP="00DB10B9">
      <w:pPr>
        <w:spacing w:line="285" w:lineRule="exact"/>
      </w:pPr>
    </w:p>
    <w:p w:rsidR="00935DA3" w:rsidRDefault="00935DA3" w:rsidP="00DB10B9">
      <w:pPr>
        <w:spacing w:line="285" w:lineRule="exact"/>
      </w:pPr>
    </w:p>
    <w:p w:rsidR="00935DA3" w:rsidRDefault="00935DA3" w:rsidP="00DB10B9">
      <w:pPr>
        <w:spacing w:line="285" w:lineRule="exact"/>
      </w:pPr>
    </w:p>
    <w:p w:rsidR="00587DDA" w:rsidRDefault="00587DDA" w:rsidP="00DB10B9">
      <w:pPr>
        <w:spacing w:line="285" w:lineRule="exact"/>
      </w:pPr>
    </w:p>
    <w:p w:rsidR="00587DDA" w:rsidRDefault="00587DDA" w:rsidP="00DB10B9">
      <w:pPr>
        <w:spacing w:line="285" w:lineRule="exact"/>
      </w:pPr>
    </w:p>
    <w:p w:rsidR="00587DDA" w:rsidRDefault="00587DDA" w:rsidP="00DB10B9">
      <w:pPr>
        <w:spacing w:line="285" w:lineRule="exact"/>
      </w:pPr>
    </w:p>
    <w:p w:rsidR="004B74C9" w:rsidRPr="00DB10B9" w:rsidRDefault="004B74C9" w:rsidP="00DB10B9">
      <w:pPr>
        <w:spacing w:line="285" w:lineRule="exact"/>
      </w:pPr>
    </w:p>
    <w:tbl>
      <w:tblPr>
        <w:tblW w:w="137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7"/>
        <w:gridCol w:w="3744"/>
        <w:gridCol w:w="1224"/>
        <w:gridCol w:w="1224"/>
        <w:gridCol w:w="340"/>
        <w:gridCol w:w="884"/>
        <w:gridCol w:w="1224"/>
        <w:gridCol w:w="1224"/>
        <w:gridCol w:w="1224"/>
        <w:gridCol w:w="1224"/>
        <w:gridCol w:w="1407"/>
      </w:tblGrid>
      <w:tr w:rsidR="00181A49" w:rsidRPr="00EA01C0" w:rsidTr="00C60228">
        <w:trPr>
          <w:gridBefore w:val="1"/>
          <w:wBefore w:w="7" w:type="dxa"/>
          <w:trHeight w:val="432"/>
          <w:jc w:val="center"/>
        </w:trPr>
        <w:tc>
          <w:tcPr>
            <w:tcW w:w="137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  <w:vAlign w:val="center"/>
          </w:tcPr>
          <w:p w:rsidR="00181A49" w:rsidRPr="00EA01C0" w:rsidRDefault="00181A49" w:rsidP="00C60228">
            <w:pPr>
              <w:spacing w:before="60" w:after="60"/>
              <w:jc w:val="center"/>
              <w:rPr>
                <w:rFonts w:cs="Calibri"/>
                <w:b/>
                <w:bCs/>
              </w:rPr>
            </w:pPr>
            <w:r w:rsidRPr="7C9D73F9">
              <w:rPr>
                <w:rFonts w:cs="Calibri"/>
                <w:b/>
                <w:bCs/>
                <w:color w:val="FFFFFF" w:themeColor="background1"/>
              </w:rPr>
              <w:lastRenderedPageBreak/>
              <w:t>Student Learning Assessment for</w:t>
            </w:r>
            <w:r w:rsidRPr="7C9D73F9">
              <w:rPr>
                <w:rFonts w:cs="Calibri"/>
                <w:b/>
                <w:bCs/>
                <w:i/>
                <w:iCs/>
                <w:color w:val="FFFFFF" w:themeColor="background1"/>
              </w:rPr>
              <w:t xml:space="preserve"> </w:t>
            </w:r>
            <w:r w:rsidRPr="7C9D73F9">
              <w:rPr>
                <w:rFonts w:cs="Calibri"/>
                <w:b/>
                <w:bCs/>
                <w:color w:val="FFFFFF" w:themeColor="background1"/>
              </w:rPr>
              <w:t xml:space="preserve">the Bachelor of Science </w:t>
            </w:r>
            <w:r>
              <w:rPr>
                <w:rFonts w:cs="Calibri"/>
                <w:b/>
                <w:bCs/>
                <w:color w:val="FFFFFF" w:themeColor="background1"/>
              </w:rPr>
              <w:t>in Management of Cyber and Information Technology  (BS MCIT</w:t>
            </w:r>
            <w:r w:rsidRPr="7C9D73F9">
              <w:rPr>
                <w:rFonts w:cs="Calibri"/>
                <w:b/>
                <w:bCs/>
                <w:color w:val="FFFFFF" w:themeColor="background1"/>
              </w:rPr>
              <w:t>)</w:t>
            </w:r>
          </w:p>
        </w:tc>
      </w:tr>
      <w:tr w:rsidR="00181A49" w:rsidRPr="00EA01C0" w:rsidTr="00C60228">
        <w:trPr>
          <w:gridBefore w:val="1"/>
          <w:wBefore w:w="7" w:type="dxa"/>
          <w:trHeight w:val="432"/>
          <w:jc w:val="center"/>
        </w:trPr>
        <w:tc>
          <w:tcPr>
            <w:tcW w:w="137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cMar>
              <w:left w:w="115" w:type="dxa"/>
              <w:right w:w="115" w:type="dxa"/>
            </w:tcMar>
            <w:vAlign w:val="center"/>
          </w:tcPr>
          <w:p w:rsidR="00181A49" w:rsidRPr="00EA01C0" w:rsidRDefault="00181A49" w:rsidP="00C60228">
            <w:pPr>
              <w:spacing w:before="60" w:after="60"/>
              <w:jc w:val="center"/>
              <w:rPr>
                <w:rFonts w:cs="Calibri"/>
                <w:b/>
                <w:bCs/>
              </w:rPr>
            </w:pPr>
            <w:r w:rsidRPr="10FD7032">
              <w:rPr>
                <w:rFonts w:cs="Calibri"/>
                <w:b/>
                <w:bCs/>
              </w:rPr>
              <w:t>Program Intended Student Learning Outcomes (Program ISLOs)</w:t>
            </w:r>
          </w:p>
        </w:tc>
      </w:tr>
      <w:tr w:rsidR="00C60228" w:rsidRPr="00EA01C0" w:rsidTr="00C60228">
        <w:trPr>
          <w:gridBefore w:val="1"/>
          <w:wBefore w:w="7" w:type="dxa"/>
          <w:trHeight w:val="20"/>
          <w:jc w:val="center"/>
        </w:trPr>
        <w:tc>
          <w:tcPr>
            <w:tcW w:w="137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0228" w:rsidRPr="00E822BD" w:rsidRDefault="00C60228" w:rsidP="009177D4">
            <w:pPr>
              <w:pStyle w:val="ListParagraph"/>
              <w:numPr>
                <w:ilvl w:val="0"/>
                <w:numId w:val="6"/>
              </w:numPr>
              <w:ind w:right="360"/>
              <w:rPr>
                <w:b/>
                <w:bCs/>
              </w:rPr>
            </w:pPr>
            <w:r w:rsidRPr="00E822BD">
              <w:rPr>
                <w:rFonts w:cs="Calibri"/>
                <w:b/>
              </w:rPr>
              <w:t>Graduates will be able to explain the major concepts in the functio</w:t>
            </w:r>
            <w:r w:rsidR="00E822BD" w:rsidRPr="00E822BD">
              <w:rPr>
                <w:rFonts w:cs="Calibri"/>
                <w:b/>
              </w:rPr>
              <w:t>nal areas of the degree program.</w:t>
            </w:r>
          </w:p>
        </w:tc>
      </w:tr>
      <w:tr w:rsidR="00C60228" w:rsidRPr="00EA01C0" w:rsidTr="00C60228">
        <w:trPr>
          <w:gridBefore w:val="1"/>
          <w:wBefore w:w="7" w:type="dxa"/>
          <w:trHeight w:val="20"/>
          <w:jc w:val="center"/>
        </w:trPr>
        <w:tc>
          <w:tcPr>
            <w:tcW w:w="137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0228" w:rsidRPr="00E822BD" w:rsidRDefault="00C60228" w:rsidP="009177D4">
            <w:pPr>
              <w:pStyle w:val="ListParagraph"/>
              <w:numPr>
                <w:ilvl w:val="0"/>
                <w:numId w:val="6"/>
              </w:numPr>
              <w:ind w:right="360"/>
              <w:rPr>
                <w:b/>
                <w:bCs/>
              </w:rPr>
            </w:pPr>
            <w:r w:rsidRPr="00E822BD">
              <w:rPr>
                <w:rFonts w:cs="Calibri"/>
                <w:b/>
              </w:rPr>
              <w:t>Graduates will be able to demonstra</w:t>
            </w:r>
            <w:r w:rsidR="00C5587C">
              <w:rPr>
                <w:rFonts w:cs="Calibri"/>
                <w:b/>
              </w:rPr>
              <w:t>te a working knowledge of cyber</w:t>
            </w:r>
            <w:r w:rsidRPr="00E822BD">
              <w:rPr>
                <w:rFonts w:cs="Calibri"/>
                <w:b/>
              </w:rPr>
              <w:t>security.</w:t>
            </w:r>
          </w:p>
        </w:tc>
      </w:tr>
      <w:tr w:rsidR="00C60228" w:rsidRPr="00EA01C0" w:rsidTr="00C60228">
        <w:trPr>
          <w:gridBefore w:val="1"/>
          <w:wBefore w:w="7" w:type="dxa"/>
          <w:trHeight w:val="20"/>
          <w:jc w:val="center"/>
        </w:trPr>
        <w:tc>
          <w:tcPr>
            <w:tcW w:w="137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0228" w:rsidRPr="00E822BD" w:rsidRDefault="00C60228" w:rsidP="009177D4">
            <w:pPr>
              <w:pStyle w:val="ListParagraph"/>
              <w:numPr>
                <w:ilvl w:val="0"/>
                <w:numId w:val="6"/>
              </w:numPr>
              <w:ind w:right="360"/>
              <w:rPr>
                <w:b/>
                <w:bCs/>
              </w:rPr>
            </w:pPr>
            <w:r w:rsidRPr="00E822BD">
              <w:rPr>
                <w:rFonts w:cs="Calibri"/>
                <w:b/>
              </w:rPr>
              <w:t>Graduates</w:t>
            </w:r>
            <w:r w:rsidRPr="00E822BD">
              <w:rPr>
                <w:rFonts w:eastAsia="Times New Roman"/>
                <w:b/>
              </w:rPr>
              <w:t xml:space="preserve"> will be able to explain </w:t>
            </w:r>
            <w:proofErr w:type="gramStart"/>
            <w:r w:rsidRPr="00E822BD">
              <w:rPr>
                <w:rFonts w:eastAsia="Times New Roman"/>
                <w:b/>
              </w:rPr>
              <w:t>and  evaluate</w:t>
            </w:r>
            <w:proofErr w:type="gramEnd"/>
            <w:r w:rsidRPr="00E822BD">
              <w:rPr>
                <w:rFonts w:eastAsia="Times New Roman"/>
                <w:b/>
              </w:rPr>
              <w:t xml:space="preserve"> possible economic, social, legal, ethical, and environmental impacts of their business solutions in a global environment </w:t>
            </w:r>
            <w:r w:rsidRPr="00E822BD">
              <w:rPr>
                <w:rFonts w:cs="Calibri"/>
                <w:b/>
              </w:rPr>
              <w:t>in a management role.</w:t>
            </w:r>
          </w:p>
        </w:tc>
      </w:tr>
      <w:tr w:rsidR="00C60228" w:rsidRPr="00EA01C0" w:rsidTr="00C60228">
        <w:trPr>
          <w:gridBefore w:val="1"/>
          <w:wBefore w:w="7" w:type="dxa"/>
          <w:trHeight w:val="20"/>
          <w:jc w:val="center"/>
        </w:trPr>
        <w:tc>
          <w:tcPr>
            <w:tcW w:w="137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0228" w:rsidRPr="00E822BD" w:rsidRDefault="00C60228" w:rsidP="009177D4">
            <w:pPr>
              <w:pStyle w:val="ListParagraph"/>
              <w:numPr>
                <w:ilvl w:val="0"/>
                <w:numId w:val="6"/>
              </w:numPr>
              <w:ind w:right="360"/>
              <w:rPr>
                <w:b/>
                <w:bCs/>
              </w:rPr>
            </w:pPr>
            <w:r w:rsidRPr="00E822BD">
              <w:rPr>
                <w:rFonts w:cs="Calibri"/>
                <w:b/>
              </w:rPr>
              <w:t>Graduates</w:t>
            </w:r>
            <w:r w:rsidRPr="00E822BD">
              <w:rPr>
                <w:rFonts w:eastAsia="Times New Roman"/>
                <w:b/>
              </w:rPr>
              <w:t xml:space="preserve"> will be able to describe the global business environment</w:t>
            </w:r>
            <w:r w:rsidRPr="00E822BD">
              <w:rPr>
                <w:rFonts w:cs="Calibri"/>
                <w:b/>
              </w:rPr>
              <w:t>.</w:t>
            </w:r>
          </w:p>
        </w:tc>
      </w:tr>
      <w:tr w:rsidR="00C60228" w:rsidRPr="00EA01C0" w:rsidTr="00C60228">
        <w:trPr>
          <w:gridBefore w:val="1"/>
          <w:wBefore w:w="7" w:type="dxa"/>
          <w:trHeight w:val="20"/>
          <w:jc w:val="center"/>
        </w:trPr>
        <w:tc>
          <w:tcPr>
            <w:tcW w:w="137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0228" w:rsidRPr="00E822BD" w:rsidRDefault="00C60228" w:rsidP="009177D4">
            <w:pPr>
              <w:pStyle w:val="ListParagraph"/>
              <w:numPr>
                <w:ilvl w:val="0"/>
                <w:numId w:val="6"/>
              </w:numPr>
              <w:ind w:right="360"/>
              <w:rPr>
                <w:b/>
                <w:bCs/>
              </w:rPr>
            </w:pPr>
            <w:r w:rsidRPr="00E822BD">
              <w:rPr>
                <w:rFonts w:cs="Calibri"/>
                <w:b/>
              </w:rPr>
              <w:t>Graduates will be able to employ decision-support tools to business decision making.</w:t>
            </w:r>
          </w:p>
        </w:tc>
      </w:tr>
      <w:tr w:rsidR="00C60228" w:rsidTr="00C60228">
        <w:trPr>
          <w:gridBefore w:val="1"/>
          <w:wBefore w:w="7" w:type="dxa"/>
          <w:trHeight w:val="20"/>
          <w:jc w:val="center"/>
        </w:trPr>
        <w:tc>
          <w:tcPr>
            <w:tcW w:w="137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0228" w:rsidRPr="009B4631" w:rsidRDefault="00C60228" w:rsidP="009177D4">
            <w:pPr>
              <w:pStyle w:val="ListParagraph"/>
              <w:numPr>
                <w:ilvl w:val="0"/>
                <w:numId w:val="6"/>
              </w:numPr>
              <w:ind w:right="360"/>
              <w:rPr>
                <w:b/>
                <w:bCs/>
              </w:rPr>
            </w:pPr>
            <w:r w:rsidRPr="009B4631">
              <w:rPr>
                <w:rStyle w:val="Strong"/>
              </w:rPr>
              <w:t>Graduates will be able to demonstrate</w:t>
            </w:r>
            <w:r w:rsidRPr="009B4631">
              <w:rPr>
                <w:rStyle w:val="Strong"/>
                <w:b w:val="0"/>
              </w:rPr>
              <w:t xml:space="preserve"> </w:t>
            </w:r>
            <w:r w:rsidRPr="009B4631">
              <w:rPr>
                <w:rFonts w:eastAsia="Times New Roman"/>
                <w:b/>
              </w:rPr>
              <w:t>a mastery of traditional and technological techniques of communicating ideas effectively and persuasively</w:t>
            </w:r>
            <w:r w:rsidRPr="009B4631">
              <w:rPr>
                <w:rFonts w:cs="Calibri"/>
                <w:b/>
              </w:rPr>
              <w:t>.</w:t>
            </w:r>
          </w:p>
        </w:tc>
      </w:tr>
      <w:tr w:rsidR="00C60228" w:rsidTr="00C60228">
        <w:trPr>
          <w:gridBefore w:val="1"/>
          <w:wBefore w:w="7" w:type="dxa"/>
          <w:trHeight w:val="20"/>
          <w:jc w:val="center"/>
        </w:trPr>
        <w:tc>
          <w:tcPr>
            <w:tcW w:w="137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0228" w:rsidRPr="009B4631" w:rsidRDefault="00C60228" w:rsidP="009177D4">
            <w:pPr>
              <w:pStyle w:val="ListParagraph"/>
              <w:numPr>
                <w:ilvl w:val="0"/>
                <w:numId w:val="6"/>
              </w:numPr>
              <w:ind w:right="360"/>
              <w:rPr>
                <w:rStyle w:val="Strong"/>
                <w:b w:val="0"/>
              </w:rPr>
            </w:pPr>
            <w:r w:rsidRPr="009B4631">
              <w:rPr>
                <w:b/>
              </w:rPr>
              <w:t>Graduates will be able to demonstrate in depth knowledge as it relates to the core business courses in an integrated manner within a global environment.</w:t>
            </w:r>
          </w:p>
        </w:tc>
      </w:tr>
      <w:tr w:rsidR="00C60228" w:rsidTr="00C60228">
        <w:trPr>
          <w:gridBefore w:val="1"/>
          <w:wBefore w:w="7" w:type="dxa"/>
          <w:trHeight w:val="20"/>
          <w:jc w:val="center"/>
        </w:trPr>
        <w:tc>
          <w:tcPr>
            <w:tcW w:w="137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0228" w:rsidRPr="009B4631" w:rsidRDefault="00C60228" w:rsidP="009177D4">
            <w:pPr>
              <w:pStyle w:val="ListParagraph"/>
              <w:numPr>
                <w:ilvl w:val="0"/>
                <w:numId w:val="6"/>
              </w:numPr>
              <w:rPr>
                <w:rStyle w:val="Strong"/>
                <w:rFonts w:cs="Calibri"/>
                <w:b w:val="0"/>
                <w:bCs w:val="0"/>
              </w:rPr>
            </w:pPr>
            <w:r w:rsidRPr="009B4631">
              <w:rPr>
                <w:rFonts w:cs="Calibri"/>
                <w:b/>
              </w:rPr>
              <w:t xml:space="preserve">Graduates will be able to collaborate with a team of colleagues on diverse projects. </w:t>
            </w:r>
          </w:p>
        </w:tc>
      </w:tr>
      <w:tr w:rsidR="00181A49" w:rsidRPr="00EA01C0" w:rsidTr="00C60228">
        <w:trPr>
          <w:gridBefore w:val="1"/>
          <w:wBefore w:w="7" w:type="dxa"/>
          <w:trHeight w:val="20"/>
          <w:jc w:val="center"/>
        </w:trPr>
        <w:tc>
          <w:tcPr>
            <w:tcW w:w="65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181A49" w:rsidRPr="00EA01C0" w:rsidRDefault="00181A49" w:rsidP="00C60228">
            <w:pPr>
              <w:spacing w:before="60"/>
              <w:rPr>
                <w:rFonts w:cs="Calibri"/>
                <w:b/>
                <w:bCs/>
              </w:rPr>
            </w:pPr>
            <w:r w:rsidRPr="10FD7032">
              <w:rPr>
                <w:rFonts w:cs="Calibri"/>
                <w:b/>
                <w:bCs/>
              </w:rPr>
              <w:t>Assessment Instruments for Intended Student Learning Outcomes—</w:t>
            </w:r>
          </w:p>
          <w:p w:rsidR="00181A49" w:rsidRPr="00EA01C0" w:rsidRDefault="00181A49" w:rsidP="00C60228">
            <w:pPr>
              <w:spacing w:after="60"/>
              <w:rPr>
                <w:rFonts w:cs="Calibri"/>
                <w:b/>
                <w:bCs/>
              </w:rPr>
            </w:pPr>
            <w:r w:rsidRPr="10FD7032">
              <w:rPr>
                <w:rFonts w:cs="Calibri"/>
                <w:b/>
                <w:bCs/>
              </w:rPr>
              <w:t>Direct Measures of Student Learning:</w:t>
            </w:r>
          </w:p>
        </w:tc>
        <w:tc>
          <w:tcPr>
            <w:tcW w:w="7187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181A49" w:rsidRPr="00EA01C0" w:rsidRDefault="00181A49" w:rsidP="00C60228">
            <w:pPr>
              <w:spacing w:before="60" w:after="60"/>
              <w:rPr>
                <w:rFonts w:cs="Calibri"/>
                <w:b/>
                <w:bCs/>
              </w:rPr>
            </w:pPr>
            <w:r w:rsidRPr="10FD7032">
              <w:rPr>
                <w:rFonts w:cs="Calibri"/>
                <w:b/>
                <w:bCs/>
              </w:rPr>
              <w:t>Performance Objectives (Targets/Criteria) for Direct Measures:</w:t>
            </w:r>
          </w:p>
        </w:tc>
      </w:tr>
      <w:tr w:rsidR="00181A49" w:rsidRPr="00EA01C0" w:rsidTr="00C60228">
        <w:trPr>
          <w:gridBefore w:val="1"/>
          <w:wBefore w:w="7" w:type="dxa"/>
          <w:trHeight w:val="144"/>
          <w:jc w:val="center"/>
        </w:trPr>
        <w:tc>
          <w:tcPr>
            <w:tcW w:w="65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1A49" w:rsidRPr="00EA01C0" w:rsidRDefault="00181A49" w:rsidP="00C60228">
            <w:pPr>
              <w:spacing w:before="120" w:after="160"/>
              <w:ind w:left="720" w:right="360" w:hanging="360"/>
              <w:rPr>
                <w:rFonts w:cs="Calibri"/>
                <w:b/>
                <w:bCs/>
              </w:rPr>
            </w:pPr>
            <w:r w:rsidRPr="7C9D73F9">
              <w:rPr>
                <w:rFonts w:cs="Calibri"/>
                <w:b/>
                <w:bCs/>
              </w:rPr>
              <w:t>1.  Capstone Strategic Management (BUS 410) Case Study</w:t>
            </w:r>
            <w:r>
              <w:br/>
            </w:r>
          </w:p>
          <w:p w:rsidR="00181A49" w:rsidRPr="00EA01C0" w:rsidRDefault="00181A49" w:rsidP="00C60228">
            <w:pPr>
              <w:spacing w:before="120" w:after="160"/>
              <w:ind w:left="720" w:right="360" w:hanging="360"/>
              <w:rPr>
                <w:rFonts w:cs="Calibri"/>
                <w:b/>
                <w:bCs/>
              </w:rPr>
            </w:pPr>
            <w:r w:rsidRPr="06DC1761">
              <w:rPr>
                <w:rFonts w:cs="Calibri"/>
                <w:b/>
                <w:bCs/>
              </w:rPr>
              <w:t xml:space="preserve">      Program ISLOs Assessed by this Measure:  1, 2, 3, 4, 5, 6</w:t>
            </w:r>
          </w:p>
        </w:tc>
        <w:tc>
          <w:tcPr>
            <w:tcW w:w="71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1A49" w:rsidRPr="00EA01C0" w:rsidRDefault="00181A49" w:rsidP="00C60228">
            <w:pPr>
              <w:ind w:left="360" w:right="360"/>
              <w:rPr>
                <w:rFonts w:cs="Calibri"/>
                <w:b/>
                <w:bCs/>
              </w:rPr>
            </w:pPr>
            <w:r w:rsidRPr="06DC1761">
              <w:rPr>
                <w:rFonts w:cs="Calibri"/>
                <w:b/>
                <w:bCs/>
              </w:rPr>
              <w:t xml:space="preserve">At least 75% of the students will score 70% or higher on the case study evaluation rubric. </w:t>
            </w:r>
          </w:p>
        </w:tc>
      </w:tr>
      <w:tr w:rsidR="00181A49" w:rsidRPr="00EA01C0" w:rsidTr="00C60228">
        <w:trPr>
          <w:gridBefore w:val="1"/>
          <w:wBefore w:w="7" w:type="dxa"/>
          <w:trHeight w:val="144"/>
          <w:jc w:val="center"/>
        </w:trPr>
        <w:tc>
          <w:tcPr>
            <w:tcW w:w="65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1A49" w:rsidRPr="00EA01C0" w:rsidRDefault="00181A49" w:rsidP="00C60228">
            <w:pPr>
              <w:spacing w:before="120"/>
              <w:ind w:left="720" w:right="360" w:hanging="360"/>
              <w:rPr>
                <w:rFonts w:cs="Calibri"/>
                <w:b/>
                <w:bCs/>
              </w:rPr>
            </w:pPr>
            <w:r w:rsidRPr="7C9D73F9">
              <w:rPr>
                <w:rFonts w:cs="Calibri"/>
                <w:b/>
                <w:bCs/>
              </w:rPr>
              <w:t>2.  Capstone Senior Project (BUS 458)</w:t>
            </w:r>
          </w:p>
          <w:p w:rsidR="00181A49" w:rsidRPr="00EA01C0" w:rsidRDefault="00181A49" w:rsidP="00C60228">
            <w:pPr>
              <w:spacing w:before="120"/>
              <w:ind w:left="720" w:right="360" w:hanging="360"/>
              <w:rPr>
                <w:rFonts w:cs="Calibri"/>
                <w:b/>
                <w:bCs/>
              </w:rPr>
            </w:pPr>
            <w:r w:rsidRPr="7C9D73F9">
              <w:rPr>
                <w:rFonts w:cs="Calibri"/>
                <w:b/>
                <w:bCs/>
              </w:rPr>
              <w:t xml:space="preserve">      </w:t>
            </w:r>
          </w:p>
          <w:p w:rsidR="00181A49" w:rsidRPr="00EA01C0" w:rsidRDefault="00181A49" w:rsidP="00C60228">
            <w:pPr>
              <w:spacing w:before="120"/>
              <w:ind w:left="720" w:right="360" w:hanging="360"/>
              <w:rPr>
                <w:rFonts w:cs="Calibri"/>
                <w:b/>
                <w:bCs/>
              </w:rPr>
            </w:pPr>
            <w:r w:rsidRPr="06DC1761">
              <w:rPr>
                <w:rFonts w:cs="Calibri"/>
                <w:b/>
                <w:bCs/>
              </w:rPr>
              <w:t xml:space="preserve">      Program ISLOs Assessed by this Measure:  1, 2, 4, 5, 6</w:t>
            </w:r>
            <w:r>
              <w:br/>
            </w:r>
          </w:p>
        </w:tc>
        <w:tc>
          <w:tcPr>
            <w:tcW w:w="71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1A49" w:rsidRPr="00EA01C0" w:rsidRDefault="00181A49" w:rsidP="00C60228">
            <w:pPr>
              <w:ind w:left="360" w:right="360"/>
              <w:rPr>
                <w:rFonts w:cs="Calibri"/>
                <w:b/>
                <w:bCs/>
              </w:rPr>
            </w:pPr>
            <w:r w:rsidRPr="06DC1761">
              <w:rPr>
                <w:rFonts w:cs="Calibri"/>
                <w:b/>
                <w:bCs/>
              </w:rPr>
              <w:t>At least 75% of graduating seniors will score 80% or higher on the Capstone Senior Project evaluation rubric.</w:t>
            </w:r>
          </w:p>
          <w:p w:rsidR="00181A49" w:rsidRPr="00EA01C0" w:rsidRDefault="00181A49" w:rsidP="00C60228">
            <w:pPr>
              <w:ind w:left="720" w:right="360" w:hanging="360"/>
              <w:rPr>
                <w:rFonts w:cs="Calibri"/>
                <w:b/>
                <w:bCs/>
              </w:rPr>
            </w:pPr>
          </w:p>
        </w:tc>
      </w:tr>
      <w:tr w:rsidR="00181A49" w:rsidRPr="00EA01C0" w:rsidTr="00C60228">
        <w:trPr>
          <w:gridBefore w:val="1"/>
          <w:wBefore w:w="7" w:type="dxa"/>
          <w:trHeight w:val="576"/>
          <w:jc w:val="center"/>
        </w:trPr>
        <w:tc>
          <w:tcPr>
            <w:tcW w:w="65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tcMar>
              <w:left w:w="115" w:type="dxa"/>
              <w:right w:w="0" w:type="dxa"/>
            </w:tcMar>
            <w:vAlign w:val="center"/>
          </w:tcPr>
          <w:p w:rsidR="00181A49" w:rsidRPr="00EA01C0" w:rsidRDefault="00181A49" w:rsidP="00C60228">
            <w:pPr>
              <w:spacing w:before="60"/>
              <w:rPr>
                <w:rFonts w:cs="Calibri"/>
                <w:b/>
                <w:bCs/>
              </w:rPr>
            </w:pPr>
            <w:r w:rsidRPr="10FD7032">
              <w:rPr>
                <w:rFonts w:cs="Calibri"/>
                <w:b/>
                <w:bCs/>
              </w:rPr>
              <w:t>Assessment Instruments for Intended Student Learning Outcomes—</w:t>
            </w:r>
          </w:p>
          <w:p w:rsidR="00181A49" w:rsidRPr="00EA01C0" w:rsidRDefault="00181A49" w:rsidP="00C60228">
            <w:pPr>
              <w:spacing w:after="60"/>
              <w:rPr>
                <w:rFonts w:cs="Calibri"/>
                <w:b/>
                <w:bCs/>
              </w:rPr>
            </w:pPr>
            <w:r w:rsidRPr="10FD7032">
              <w:rPr>
                <w:rFonts w:cs="Calibri"/>
                <w:b/>
                <w:bCs/>
              </w:rPr>
              <w:t>Indirect Measures of Student Learning:</w:t>
            </w:r>
          </w:p>
        </w:tc>
        <w:tc>
          <w:tcPr>
            <w:tcW w:w="7187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181A49" w:rsidRPr="00EA01C0" w:rsidRDefault="00181A49" w:rsidP="00C60228">
            <w:pPr>
              <w:spacing w:before="60" w:after="60"/>
              <w:rPr>
                <w:rFonts w:cs="Calibri"/>
                <w:b/>
                <w:bCs/>
              </w:rPr>
            </w:pPr>
            <w:r w:rsidRPr="10FD7032">
              <w:rPr>
                <w:rFonts w:cs="Calibri"/>
                <w:b/>
                <w:bCs/>
              </w:rPr>
              <w:t>Performance Objectives (Targets/Criteria) for Indirect Measures:</w:t>
            </w:r>
          </w:p>
        </w:tc>
      </w:tr>
      <w:tr w:rsidR="00181A49" w:rsidRPr="00EA01C0" w:rsidTr="00C60228">
        <w:trPr>
          <w:gridBefore w:val="1"/>
          <w:wBefore w:w="7" w:type="dxa"/>
          <w:trHeight w:val="432"/>
          <w:jc w:val="center"/>
        </w:trPr>
        <w:tc>
          <w:tcPr>
            <w:tcW w:w="65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1A49" w:rsidRPr="00EA01C0" w:rsidRDefault="00181A49" w:rsidP="00C60228">
            <w:pPr>
              <w:spacing w:before="120"/>
              <w:ind w:left="720" w:right="360" w:hanging="360"/>
              <w:rPr>
                <w:rFonts w:cs="Calibri"/>
                <w:b/>
                <w:bCs/>
              </w:rPr>
            </w:pPr>
            <w:r w:rsidRPr="10FD7032">
              <w:rPr>
                <w:rFonts w:cs="Calibri"/>
                <w:b/>
                <w:bCs/>
              </w:rPr>
              <w:lastRenderedPageBreak/>
              <w:t>1.   Graduating Student Survey (Undergraduate)</w:t>
            </w:r>
          </w:p>
          <w:p w:rsidR="00181A49" w:rsidRPr="00EA01C0" w:rsidRDefault="00181A49" w:rsidP="00C60228">
            <w:pPr>
              <w:spacing w:before="120"/>
              <w:ind w:left="720" w:right="360" w:hanging="360"/>
              <w:rPr>
                <w:rFonts w:cs="Calibri"/>
                <w:b/>
                <w:bCs/>
              </w:rPr>
            </w:pPr>
            <w:r w:rsidRPr="10FD7032">
              <w:rPr>
                <w:rFonts w:cs="Calibri"/>
                <w:b/>
                <w:bCs/>
              </w:rPr>
              <w:t xml:space="preserve">      </w:t>
            </w:r>
          </w:p>
          <w:p w:rsidR="00181A49" w:rsidRPr="00EA01C0" w:rsidRDefault="00181A49" w:rsidP="00C60228">
            <w:pPr>
              <w:spacing w:before="120"/>
              <w:ind w:left="720" w:right="360" w:hanging="360"/>
              <w:rPr>
                <w:rFonts w:cs="Calibri"/>
                <w:b/>
                <w:bCs/>
              </w:rPr>
            </w:pPr>
            <w:r w:rsidRPr="06DC1761">
              <w:rPr>
                <w:rFonts w:cs="Calibri"/>
                <w:b/>
                <w:bCs/>
              </w:rPr>
              <w:t xml:space="preserve">       Program ISLOs Assessed by this Measure:  1, 2, 3 4, 5, 6</w:t>
            </w:r>
            <w:r>
              <w:br/>
            </w:r>
          </w:p>
        </w:tc>
        <w:tc>
          <w:tcPr>
            <w:tcW w:w="7187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1A49" w:rsidRPr="00EA01C0" w:rsidRDefault="00181A49" w:rsidP="00C60228">
            <w:pPr>
              <w:ind w:left="360" w:right="360"/>
              <w:rPr>
                <w:rFonts w:cs="Calibri"/>
                <w:b/>
                <w:bCs/>
              </w:rPr>
            </w:pPr>
            <w:r w:rsidRPr="06DC1761">
              <w:rPr>
                <w:rFonts w:cs="Calibri"/>
                <w:b/>
                <w:bCs/>
              </w:rPr>
              <w:t>On the exi</w:t>
            </w:r>
            <w:r w:rsidR="00E822BD">
              <w:rPr>
                <w:rFonts w:cs="Calibri"/>
                <w:b/>
                <w:bCs/>
              </w:rPr>
              <w:t>t survey instrument, at least 75</w:t>
            </w:r>
            <w:r w:rsidRPr="06DC1761">
              <w:rPr>
                <w:rFonts w:cs="Calibri"/>
                <w:b/>
                <w:bCs/>
              </w:rPr>
              <w:t>% o</w:t>
            </w:r>
            <w:r w:rsidR="00E822BD">
              <w:rPr>
                <w:rFonts w:cs="Calibri"/>
                <w:b/>
                <w:bCs/>
              </w:rPr>
              <w:t>f graduating seniors in management</w:t>
            </w:r>
            <w:r w:rsidRPr="06DC1761">
              <w:rPr>
                <w:rFonts w:cs="Calibri"/>
                <w:b/>
                <w:bCs/>
              </w:rPr>
              <w:t xml:space="preserve"> will indicate that they were “successful” or “very successful” in achieving the intended learning outcomes. </w:t>
            </w:r>
          </w:p>
          <w:p w:rsidR="00181A49" w:rsidRPr="00EA01C0" w:rsidRDefault="00181A49" w:rsidP="00C60228">
            <w:pPr>
              <w:ind w:left="360" w:right="360"/>
              <w:rPr>
                <w:rFonts w:cs="Calibri"/>
                <w:b/>
                <w:bCs/>
              </w:rPr>
            </w:pPr>
          </w:p>
          <w:p w:rsidR="00181A49" w:rsidRPr="00EA01C0" w:rsidRDefault="00181A49" w:rsidP="00C60228">
            <w:pPr>
              <w:ind w:left="720" w:right="360" w:hanging="360"/>
              <w:rPr>
                <w:rFonts w:cs="Calibri"/>
                <w:i/>
                <w:iCs/>
              </w:rPr>
            </w:pPr>
          </w:p>
        </w:tc>
      </w:tr>
      <w:tr w:rsidR="00181A49" w:rsidRPr="00EA01C0" w:rsidTr="00C60228">
        <w:trPr>
          <w:gridBefore w:val="1"/>
          <w:wBefore w:w="7" w:type="dxa"/>
          <w:trHeight w:val="576"/>
          <w:jc w:val="center"/>
        </w:trPr>
        <w:tc>
          <w:tcPr>
            <w:tcW w:w="6532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1A49" w:rsidRPr="00EA01C0" w:rsidRDefault="00181A49" w:rsidP="00C60228">
            <w:pPr>
              <w:spacing w:before="120"/>
              <w:ind w:left="720" w:right="360" w:hanging="360"/>
              <w:rPr>
                <w:rFonts w:cs="Calibri"/>
                <w:b/>
                <w:bCs/>
              </w:rPr>
            </w:pPr>
            <w:r w:rsidRPr="10FD7032">
              <w:rPr>
                <w:rFonts w:cs="Calibri"/>
                <w:b/>
                <w:bCs/>
              </w:rPr>
              <w:t>2.  End-of-course survey (contains overall course and curriculum questions)</w:t>
            </w:r>
          </w:p>
          <w:p w:rsidR="00181A49" w:rsidRPr="00EA01C0" w:rsidRDefault="00181A49" w:rsidP="00C60228">
            <w:pPr>
              <w:spacing w:before="120"/>
              <w:ind w:left="432" w:right="360" w:hanging="360"/>
              <w:rPr>
                <w:rFonts w:cs="Calibri"/>
                <w:b/>
                <w:bCs/>
              </w:rPr>
            </w:pPr>
            <w:r w:rsidRPr="10FD7032">
              <w:rPr>
                <w:rFonts w:cs="Calibri"/>
                <w:b/>
                <w:bCs/>
              </w:rPr>
              <w:t xml:space="preserve">      </w:t>
            </w:r>
          </w:p>
          <w:p w:rsidR="00181A49" w:rsidRPr="00EA01C0" w:rsidRDefault="00181A49" w:rsidP="00C60228">
            <w:pPr>
              <w:spacing w:before="120"/>
              <w:ind w:left="720" w:right="360" w:hanging="360"/>
            </w:pPr>
            <w:r w:rsidRPr="06DC1761">
              <w:rPr>
                <w:rFonts w:cs="Calibri"/>
                <w:b/>
                <w:bCs/>
              </w:rPr>
              <w:t xml:space="preserve">      Program ISLOs Assessed by this Measure:  1, 2, 3, 4, 5, 6</w:t>
            </w:r>
          </w:p>
          <w:p w:rsidR="00181A49" w:rsidRPr="00EA01C0" w:rsidRDefault="00181A49" w:rsidP="00C60228">
            <w:pPr>
              <w:spacing w:before="120"/>
              <w:rPr>
                <w:rFonts w:cs="Calibri"/>
                <w:sz w:val="20"/>
                <w:szCs w:val="20"/>
              </w:rPr>
            </w:pPr>
          </w:p>
        </w:tc>
        <w:tc>
          <w:tcPr>
            <w:tcW w:w="7187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1A49" w:rsidRPr="00EA01C0" w:rsidRDefault="00181A49" w:rsidP="00C60228">
            <w:pPr>
              <w:ind w:left="432"/>
              <w:rPr>
                <w:rFonts w:cs="Calibri"/>
                <w:b/>
                <w:bCs/>
              </w:rPr>
            </w:pPr>
            <w:r w:rsidRPr="06DC1761">
              <w:rPr>
                <w:rFonts w:cs="Calibri"/>
                <w:b/>
                <w:bCs/>
              </w:rPr>
              <w:t>At least 70% of the students "agree" or "strongly agree" that the overall quality of the course has met their expectations of quality and intended learning outcomes of the course.</w:t>
            </w:r>
          </w:p>
          <w:p w:rsidR="00181A49" w:rsidRPr="00EA01C0" w:rsidRDefault="00181A49" w:rsidP="00C60228">
            <w:pPr>
              <w:ind w:left="432"/>
              <w:rPr>
                <w:rFonts w:cs="Calibri"/>
                <w:b/>
                <w:bCs/>
              </w:rPr>
            </w:pPr>
          </w:p>
          <w:p w:rsidR="00181A49" w:rsidRPr="00EA01C0" w:rsidRDefault="00181A49" w:rsidP="00C60228">
            <w:pPr>
              <w:ind w:left="720" w:right="360" w:hanging="360"/>
              <w:rPr>
                <w:rFonts w:cs="Calibri"/>
                <w:i/>
                <w:iCs/>
              </w:rPr>
            </w:pPr>
          </w:p>
        </w:tc>
      </w:tr>
      <w:tr w:rsidR="00181A49" w:rsidRPr="00EA01C0" w:rsidTr="00C6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432"/>
          <w:jc w:val="center"/>
        </w:trPr>
        <w:tc>
          <w:tcPr>
            <w:tcW w:w="137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1A49" w:rsidRPr="00EA01C0" w:rsidRDefault="00181A49" w:rsidP="00C60228">
            <w:pPr>
              <w:spacing w:before="60" w:after="60"/>
              <w:jc w:val="center"/>
              <w:rPr>
                <w:rFonts w:cs="Calibri"/>
                <w:b/>
                <w:bCs/>
              </w:rPr>
            </w:pPr>
            <w:r w:rsidRPr="10FD7032">
              <w:rPr>
                <w:b/>
                <w:bCs/>
              </w:rPr>
              <w:t>Assessment Results:</w:t>
            </w:r>
            <w:r w:rsidRPr="10FD7032">
              <w:rPr>
                <w:b/>
                <w:bCs/>
                <w:color w:val="000000" w:themeColor="text1"/>
              </w:rPr>
              <w:t xml:space="preserve"> </w:t>
            </w:r>
            <w:r w:rsidR="006558CD" w:rsidRPr="006558CD">
              <w:rPr>
                <w:rFonts w:cs="Calibri"/>
                <w:b/>
                <w:bCs/>
                <w:color w:val="000000" w:themeColor="text1"/>
              </w:rPr>
              <w:t>Bachelor of Science in Management of Cyber and Information Technology  (BS MCIT)</w:t>
            </w:r>
          </w:p>
        </w:tc>
      </w:tr>
      <w:tr w:rsidR="00181A49" w:rsidRPr="00EA01C0" w:rsidTr="00C6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432"/>
          <w:jc w:val="center"/>
        </w:trPr>
        <w:tc>
          <w:tcPr>
            <w:tcW w:w="137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cMar>
              <w:left w:w="115" w:type="dxa"/>
              <w:right w:w="0" w:type="dxa"/>
            </w:tcMar>
            <w:vAlign w:val="center"/>
          </w:tcPr>
          <w:p w:rsidR="00181A49" w:rsidRPr="00EA01C0" w:rsidRDefault="00181A49" w:rsidP="00C60228">
            <w:pPr>
              <w:spacing w:before="60" w:after="60"/>
              <w:rPr>
                <w:rFonts w:cs="Calibri"/>
              </w:rPr>
            </w:pPr>
            <w:r w:rsidRPr="10FD7032">
              <w:rPr>
                <w:rFonts w:cs="Calibri"/>
                <w:b/>
                <w:bCs/>
              </w:rPr>
              <w:t>Summary of Results from Implementing Direct Measures of Student Learning:</w:t>
            </w:r>
          </w:p>
        </w:tc>
      </w:tr>
      <w:tr w:rsidR="00181A49" w:rsidRPr="00EA01C0" w:rsidTr="00C6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20"/>
          <w:jc w:val="center"/>
        </w:trPr>
        <w:tc>
          <w:tcPr>
            <w:tcW w:w="137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1A49" w:rsidRPr="00EA01C0" w:rsidRDefault="00181A49" w:rsidP="00903A46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 w:rsidRPr="10FD7032">
              <w:rPr>
                <w:rFonts w:cs="Calibri"/>
                <w:b/>
                <w:bCs/>
                <w:u w:val="single"/>
              </w:rPr>
              <w:t>Capstone Strategic Management (BUS 410) Case Study</w:t>
            </w:r>
            <w:r w:rsidRPr="10FD7032">
              <w:rPr>
                <w:rFonts w:cs="Calibri"/>
                <w:b/>
                <w:bCs/>
              </w:rPr>
              <w:t>:</w:t>
            </w:r>
          </w:p>
          <w:p w:rsidR="00181A49" w:rsidRDefault="00181A49" w:rsidP="00C60228">
            <w:pPr>
              <w:ind w:left="360"/>
              <w:rPr>
                <w:rFonts w:cs="Calibri"/>
                <w:b/>
                <w:bCs/>
                <w:u w:val="single"/>
              </w:rPr>
            </w:pPr>
          </w:p>
          <w:p w:rsidR="00DB10B9" w:rsidRDefault="00DB10B9" w:rsidP="002B0B3E">
            <w:pPr>
              <w:ind w:left="360"/>
              <w:rPr>
                <w:rFonts w:cs="Calibri"/>
                <w:b/>
                <w:bCs/>
                <w:u w:val="single"/>
              </w:rPr>
            </w:pPr>
            <w:r w:rsidRPr="00DB10B9">
              <w:rPr>
                <w:rFonts w:cs="Calibri"/>
                <w:b/>
                <w:bCs/>
              </w:rPr>
              <w:t xml:space="preserve">       </w:t>
            </w:r>
            <w:r w:rsidR="002B0B3E" w:rsidRPr="00FE5096">
              <w:rPr>
                <w:b/>
              </w:rPr>
              <w:t>Percent</w:t>
            </w:r>
            <w:r w:rsidR="002B0B3E">
              <w:rPr>
                <w:b/>
              </w:rPr>
              <w:t>age of Students Achieving a S</w:t>
            </w:r>
            <w:r w:rsidR="002B0B3E" w:rsidRPr="00FE5096">
              <w:rPr>
                <w:b/>
              </w:rPr>
              <w:t xml:space="preserve">core of 70% or Higher on </w:t>
            </w:r>
            <w:r w:rsidR="002B0B3E">
              <w:rPr>
                <w:b/>
              </w:rPr>
              <w:t>the Capstone Strategic Management Case Study</w:t>
            </w:r>
            <w:r w:rsidR="002B0B3E" w:rsidRPr="00FE5096">
              <w:rPr>
                <w:b/>
              </w:rPr>
              <w:t xml:space="preserve">: </w:t>
            </w:r>
            <w:r w:rsidR="002B0B3E">
              <w:rPr>
                <w:rFonts w:cs="Calibri"/>
                <w:b/>
                <w:bCs/>
                <w:u w:val="single"/>
              </w:rPr>
              <w:t xml:space="preserve">      </w:t>
            </w:r>
            <w:r>
              <w:rPr>
                <w:rFonts w:cs="Calibri"/>
                <w:b/>
                <w:bCs/>
                <w:u w:val="single"/>
              </w:rPr>
              <w:t xml:space="preserve">    </w:t>
            </w:r>
          </w:p>
          <w:p w:rsidR="002B0B3E" w:rsidRDefault="002B0B3E" w:rsidP="00DB10B9">
            <w:pPr>
              <w:rPr>
                <w:rFonts w:cs="Calibri"/>
                <w:b/>
                <w:bCs/>
                <w:u w:val="single"/>
              </w:rPr>
            </w:pPr>
            <w:r>
              <w:rPr>
                <w:rFonts w:cs="Calibri"/>
                <w:b/>
                <w:bCs/>
                <w:u w:val="single"/>
              </w:rPr>
              <w:t xml:space="preserve">              </w:t>
            </w:r>
          </w:p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50"/>
              <w:gridCol w:w="1530"/>
              <w:gridCol w:w="2790"/>
            </w:tblGrid>
            <w:tr w:rsidR="002B0B3E" w:rsidTr="00A1199E">
              <w:tc>
                <w:tcPr>
                  <w:tcW w:w="7550" w:type="dxa"/>
                </w:tcPr>
                <w:p w:rsidR="002B0B3E" w:rsidRDefault="002B0B3E" w:rsidP="002B0B3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Capstone Strategic Management Case Study</w:t>
                  </w:r>
                  <w:r w:rsidRPr="00DB10B9">
                    <w:rPr>
                      <w:b/>
                      <w:bCs/>
                    </w:rPr>
                    <w:t xml:space="preserve"> (Program ISLO 1, 2,</w:t>
                  </w:r>
                  <w:r>
                    <w:rPr>
                      <w:b/>
                      <w:bCs/>
                    </w:rPr>
                    <w:t xml:space="preserve"> 3, </w:t>
                  </w:r>
                  <w:r w:rsidRPr="00DB10B9">
                    <w:rPr>
                      <w:b/>
                      <w:bCs/>
                    </w:rPr>
                    <w:t xml:space="preserve"> 4, 5, 6</w:t>
                  </w:r>
                  <w:r w:rsidR="00A1199E">
                    <w:rPr>
                      <w:b/>
                      <w:bCs/>
                    </w:rPr>
                    <w:t>, 7, 8</w:t>
                  </w:r>
                  <w:r w:rsidRPr="00DB10B9">
                    <w:rPr>
                      <w:b/>
                      <w:bCs/>
                    </w:rPr>
                    <w:t>):</w:t>
                  </w:r>
                </w:p>
              </w:tc>
              <w:tc>
                <w:tcPr>
                  <w:tcW w:w="1530" w:type="dxa"/>
                </w:tcPr>
                <w:p w:rsidR="002B0B3E" w:rsidRDefault="002B0B3E" w:rsidP="002B0B3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DB10B9">
                    <w:rPr>
                      <w:b/>
                      <w:bCs/>
                    </w:rPr>
                    <w:t>100% of Total</w:t>
                  </w:r>
                </w:p>
              </w:tc>
              <w:tc>
                <w:tcPr>
                  <w:tcW w:w="2790" w:type="dxa"/>
                </w:tcPr>
                <w:p w:rsidR="002B0B3E" w:rsidRDefault="002B0B3E" w:rsidP="002B0B3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DB10B9">
                    <w:rPr>
                      <w:b/>
                      <w:bCs/>
                    </w:rPr>
                    <w:t>(Class average score: 93.3%)</w:t>
                  </w:r>
                </w:p>
              </w:tc>
            </w:tr>
          </w:tbl>
          <w:p w:rsidR="00DB10B9" w:rsidRDefault="00DB10B9" w:rsidP="002B0B3E">
            <w:pPr>
              <w:rPr>
                <w:rFonts w:cs="Calibri"/>
                <w:b/>
                <w:bCs/>
                <w:u w:val="single"/>
              </w:rPr>
            </w:pPr>
          </w:p>
          <w:p w:rsidR="002B0B3E" w:rsidRPr="00EA01C0" w:rsidRDefault="002B0B3E" w:rsidP="002B0B3E">
            <w:pPr>
              <w:rPr>
                <w:rFonts w:cs="Calibri"/>
                <w:b/>
                <w:bCs/>
                <w:u w:val="single"/>
              </w:rPr>
            </w:pPr>
          </w:p>
        </w:tc>
      </w:tr>
      <w:tr w:rsidR="00181A49" w:rsidRPr="00EA01C0" w:rsidTr="00C6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20"/>
          <w:jc w:val="center"/>
        </w:trPr>
        <w:tc>
          <w:tcPr>
            <w:tcW w:w="137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73020" w:rsidRPr="00773020" w:rsidRDefault="00181A49" w:rsidP="00903A46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 w:rsidRPr="10FD7032">
              <w:rPr>
                <w:rFonts w:cs="Calibri"/>
                <w:b/>
                <w:bCs/>
                <w:u w:val="single"/>
              </w:rPr>
              <w:t>Capstone Senior Project (BUS 458)</w:t>
            </w:r>
            <w:r w:rsidRPr="10FD7032">
              <w:rPr>
                <w:rFonts w:cs="Calibri"/>
                <w:b/>
                <w:bCs/>
              </w:rPr>
              <w:t>:</w:t>
            </w:r>
          </w:p>
          <w:p w:rsidR="00773020" w:rsidRDefault="00773020" w:rsidP="00773020"/>
          <w:p w:rsidR="00773020" w:rsidRDefault="00773020" w:rsidP="00773020">
            <w:pPr>
              <w:rPr>
                <w:b/>
              </w:rPr>
            </w:pPr>
            <w:r>
              <w:t xml:space="preserve">              </w:t>
            </w:r>
            <w:r w:rsidRPr="00FE5096">
              <w:rPr>
                <w:b/>
              </w:rPr>
              <w:t>Percent</w:t>
            </w:r>
            <w:r>
              <w:rPr>
                <w:b/>
              </w:rPr>
              <w:t>age of Students Achieving a Score of 8</w:t>
            </w:r>
            <w:r w:rsidRPr="00FE5096">
              <w:rPr>
                <w:b/>
              </w:rPr>
              <w:t xml:space="preserve">0% or Higher on </w:t>
            </w:r>
            <w:r>
              <w:rPr>
                <w:b/>
              </w:rPr>
              <w:t>the Capstone Senior Project</w:t>
            </w:r>
            <w:r w:rsidRPr="00FE5096">
              <w:rPr>
                <w:b/>
              </w:rPr>
              <w:t>:</w:t>
            </w:r>
          </w:p>
          <w:p w:rsidR="00773020" w:rsidRDefault="00773020" w:rsidP="00773020"/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0"/>
              <w:gridCol w:w="1505"/>
              <w:gridCol w:w="2790"/>
            </w:tblGrid>
            <w:tr w:rsidR="00773020" w:rsidTr="00A1199E">
              <w:tc>
                <w:tcPr>
                  <w:tcW w:w="5660" w:type="dxa"/>
                </w:tcPr>
                <w:p w:rsidR="00773020" w:rsidRDefault="00773020" w:rsidP="00773020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Capstone Senior Project</w:t>
                  </w:r>
                  <w:r w:rsidRPr="00DB10B9">
                    <w:rPr>
                      <w:b/>
                      <w:bCs/>
                    </w:rPr>
                    <w:t xml:space="preserve"> (Program ISLO 1, 2,</w:t>
                  </w:r>
                  <w:r>
                    <w:rPr>
                      <w:b/>
                      <w:bCs/>
                    </w:rPr>
                    <w:t xml:space="preserve"> 3, </w:t>
                  </w:r>
                  <w:r w:rsidRPr="00DB10B9">
                    <w:rPr>
                      <w:b/>
                      <w:bCs/>
                    </w:rPr>
                    <w:t xml:space="preserve"> 4, 5, 6</w:t>
                  </w:r>
                  <w:r w:rsidR="00A1199E">
                    <w:rPr>
                      <w:b/>
                      <w:bCs/>
                    </w:rPr>
                    <w:t>, 7, 8</w:t>
                  </w:r>
                  <w:r w:rsidRPr="00DB10B9">
                    <w:rPr>
                      <w:b/>
                      <w:bCs/>
                    </w:rPr>
                    <w:t>):</w:t>
                  </w:r>
                </w:p>
              </w:tc>
              <w:tc>
                <w:tcPr>
                  <w:tcW w:w="1505" w:type="dxa"/>
                </w:tcPr>
                <w:p w:rsidR="00773020" w:rsidRDefault="00773020" w:rsidP="00773020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DB10B9">
                    <w:rPr>
                      <w:b/>
                      <w:bCs/>
                    </w:rPr>
                    <w:t>100% of Total</w:t>
                  </w:r>
                </w:p>
              </w:tc>
              <w:tc>
                <w:tcPr>
                  <w:tcW w:w="2790" w:type="dxa"/>
                </w:tcPr>
                <w:p w:rsidR="00773020" w:rsidRDefault="00773020" w:rsidP="00773020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DB10B9">
                    <w:rPr>
                      <w:b/>
                      <w:bCs/>
                    </w:rPr>
                    <w:t xml:space="preserve">(Class average score: </w:t>
                  </w:r>
                  <w:r>
                    <w:rPr>
                      <w:b/>
                      <w:bCs/>
                    </w:rPr>
                    <w:t>99</w:t>
                  </w:r>
                  <w:r w:rsidRPr="00DB10B9">
                    <w:rPr>
                      <w:b/>
                      <w:bCs/>
                    </w:rPr>
                    <w:t>%)</w:t>
                  </w:r>
                </w:p>
              </w:tc>
            </w:tr>
          </w:tbl>
          <w:p w:rsidR="00181A49" w:rsidRDefault="00181A49" w:rsidP="00773020"/>
          <w:p w:rsidR="00773020" w:rsidRPr="00773020" w:rsidRDefault="00773020" w:rsidP="00773020">
            <w:pPr>
              <w:rPr>
                <w:b/>
                <w:bCs/>
              </w:rPr>
            </w:pPr>
          </w:p>
        </w:tc>
      </w:tr>
      <w:tr w:rsidR="00181A49" w:rsidRPr="00EA01C0" w:rsidTr="00C6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432"/>
          <w:jc w:val="center"/>
        </w:trPr>
        <w:tc>
          <w:tcPr>
            <w:tcW w:w="137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cMar>
              <w:left w:w="115" w:type="dxa"/>
              <w:right w:w="0" w:type="dxa"/>
            </w:tcMar>
            <w:vAlign w:val="center"/>
          </w:tcPr>
          <w:p w:rsidR="00181A49" w:rsidRPr="00EA01C0" w:rsidRDefault="00181A49" w:rsidP="00C60228">
            <w:pPr>
              <w:spacing w:before="60" w:after="60"/>
              <w:rPr>
                <w:rFonts w:cs="Calibri"/>
              </w:rPr>
            </w:pPr>
            <w:r w:rsidRPr="10FD7032">
              <w:rPr>
                <w:rFonts w:cs="Calibri"/>
                <w:b/>
                <w:bCs/>
              </w:rPr>
              <w:t>Summary of Results from Implementing Indirect Measures of Student Learning:</w:t>
            </w:r>
          </w:p>
        </w:tc>
      </w:tr>
      <w:tr w:rsidR="00181A49" w:rsidRPr="00EA01C0" w:rsidTr="00C6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20"/>
          <w:jc w:val="center"/>
        </w:trPr>
        <w:tc>
          <w:tcPr>
            <w:tcW w:w="137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1A49" w:rsidRPr="00D72A89" w:rsidRDefault="00181A49" w:rsidP="00903A46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bCs/>
              </w:rPr>
            </w:pPr>
            <w:r w:rsidRPr="00D72A89">
              <w:rPr>
                <w:rFonts w:asciiTheme="minorHAnsi" w:hAnsiTheme="minorHAnsi" w:cstheme="minorHAnsi"/>
                <w:b/>
                <w:bCs/>
                <w:u w:val="single"/>
              </w:rPr>
              <w:t>Graduating Student Survey (Undergraduate)</w:t>
            </w:r>
            <w:r w:rsidRPr="00D72A89">
              <w:rPr>
                <w:rFonts w:asciiTheme="minorHAnsi" w:hAnsiTheme="minorHAnsi" w:cstheme="minorHAnsi"/>
                <w:b/>
                <w:bCs/>
              </w:rPr>
              <w:t>:</w:t>
            </w:r>
            <w:r w:rsidRPr="00D72A89">
              <w:rPr>
                <w:rFonts w:asciiTheme="minorHAnsi" w:hAnsiTheme="minorHAnsi" w:cstheme="minorHAnsi"/>
              </w:rPr>
              <w:br/>
            </w:r>
          </w:p>
          <w:tbl>
            <w:tblPr>
              <w:tblStyle w:val="TableGrid"/>
              <w:tblW w:w="0" w:type="auto"/>
              <w:tblInd w:w="4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5"/>
              <w:gridCol w:w="8207"/>
              <w:gridCol w:w="973"/>
            </w:tblGrid>
            <w:tr w:rsidR="00903A46" w:rsidRPr="00D72A89" w:rsidTr="008F6186">
              <w:tc>
                <w:tcPr>
                  <w:tcW w:w="775" w:type="dxa"/>
                </w:tcPr>
                <w:p w:rsidR="00903A46" w:rsidRPr="00D72A89" w:rsidRDefault="00903A46" w:rsidP="00903A4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</w:rPr>
                    <w:lastRenderedPageBreak/>
                    <w:t>1.</w:t>
                  </w:r>
                </w:p>
              </w:tc>
              <w:tc>
                <w:tcPr>
                  <w:tcW w:w="8207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  <w:u w:val="single"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u w:val="single"/>
                    </w:rPr>
                    <w:t>ISLO #1</w:t>
                  </w:r>
                </w:p>
              </w:tc>
              <w:tc>
                <w:tcPr>
                  <w:tcW w:w="973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903A46" w:rsidRPr="00D72A89" w:rsidTr="008F6186">
              <w:tc>
                <w:tcPr>
                  <w:tcW w:w="775" w:type="dxa"/>
                </w:tcPr>
                <w:p w:rsidR="00903A46" w:rsidRPr="00D72A89" w:rsidRDefault="00903A46" w:rsidP="00903A4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207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</w:rPr>
                    <w:t>Understanding of issues related to my profession</w:t>
                  </w:r>
                </w:p>
              </w:tc>
              <w:tc>
                <w:tcPr>
                  <w:tcW w:w="973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</w:rPr>
                    <w:t>85.7%</w:t>
                  </w:r>
                </w:p>
              </w:tc>
            </w:tr>
            <w:tr w:rsidR="00903A46" w:rsidRPr="00D72A89" w:rsidTr="008F6186">
              <w:tc>
                <w:tcPr>
                  <w:tcW w:w="775" w:type="dxa"/>
                </w:tcPr>
                <w:p w:rsidR="00903A46" w:rsidRPr="00D72A89" w:rsidRDefault="00903A46" w:rsidP="00903A4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207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</w:rPr>
                    <w:t>Ability to identify, formulate and solve business problems</w:t>
                  </w:r>
                </w:p>
              </w:tc>
              <w:tc>
                <w:tcPr>
                  <w:tcW w:w="973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</w:rPr>
                    <w:t>85.7%</w:t>
                  </w:r>
                </w:p>
              </w:tc>
            </w:tr>
            <w:tr w:rsidR="00903A46" w:rsidRPr="00D72A89" w:rsidTr="008F6186">
              <w:tc>
                <w:tcPr>
                  <w:tcW w:w="775" w:type="dxa"/>
                </w:tcPr>
                <w:p w:rsidR="00903A46" w:rsidRPr="00D72A89" w:rsidRDefault="00903A46" w:rsidP="00903A4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207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973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903A46" w:rsidRPr="00D72A89" w:rsidTr="008F6186">
              <w:tc>
                <w:tcPr>
                  <w:tcW w:w="775" w:type="dxa"/>
                </w:tcPr>
                <w:p w:rsidR="00903A46" w:rsidRPr="00D72A89" w:rsidRDefault="00903A46" w:rsidP="00903A4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</w:rPr>
                    <w:t>2.</w:t>
                  </w:r>
                </w:p>
              </w:tc>
              <w:tc>
                <w:tcPr>
                  <w:tcW w:w="8207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  <w:u w:val="single"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  <w:u w:val="single"/>
                    </w:rPr>
                    <w:t>ISLO #2</w:t>
                  </w:r>
                </w:p>
              </w:tc>
              <w:tc>
                <w:tcPr>
                  <w:tcW w:w="973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D61F41" w:rsidRPr="00D72A89" w:rsidTr="008F6186">
              <w:tc>
                <w:tcPr>
                  <w:tcW w:w="775" w:type="dxa"/>
                </w:tcPr>
                <w:p w:rsidR="00D61F41" w:rsidRPr="00D72A89" w:rsidRDefault="00D61F41" w:rsidP="003B776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207" w:type="dxa"/>
                </w:tcPr>
                <w:p w:rsidR="00D61F41" w:rsidRPr="00D72A89" w:rsidRDefault="00B9112D" w:rsidP="003B7769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</w:rPr>
                    <w:t>Understanding of issues related to my profession</w:t>
                  </w:r>
                  <w:r w:rsidRPr="00D72A89">
                    <w:rPr>
                      <w:rFonts w:asciiTheme="minorHAnsi" w:hAnsiTheme="minorHAnsi" w:cstheme="minorHAnsi"/>
                      <w:b/>
                    </w:rPr>
                    <w:tab/>
                  </w:r>
                </w:p>
              </w:tc>
              <w:tc>
                <w:tcPr>
                  <w:tcW w:w="973" w:type="dxa"/>
                </w:tcPr>
                <w:p w:rsidR="00D61F41" w:rsidRPr="00D72A89" w:rsidRDefault="00B9112D" w:rsidP="003B7769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</w:rPr>
                    <w:t>85.7%</w:t>
                  </w:r>
                </w:p>
              </w:tc>
            </w:tr>
            <w:tr w:rsidR="003B7769" w:rsidRPr="00D72A89" w:rsidTr="008F6186">
              <w:tc>
                <w:tcPr>
                  <w:tcW w:w="775" w:type="dxa"/>
                </w:tcPr>
                <w:p w:rsidR="003B7769" w:rsidRPr="00D72A89" w:rsidRDefault="003B7769" w:rsidP="003B776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207" w:type="dxa"/>
                </w:tcPr>
                <w:p w:rsidR="003B7769" w:rsidRPr="00D72A89" w:rsidRDefault="003B7769" w:rsidP="003B7769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</w:rPr>
                    <w:t>Ability to use current technological tools relating to the business environment</w:t>
                  </w:r>
                </w:p>
              </w:tc>
              <w:tc>
                <w:tcPr>
                  <w:tcW w:w="973" w:type="dxa"/>
                </w:tcPr>
                <w:p w:rsidR="003B7769" w:rsidRPr="00D72A89" w:rsidRDefault="003B7769" w:rsidP="003B7769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</w:rPr>
                    <w:t>71.4%</w:t>
                  </w:r>
                </w:p>
              </w:tc>
            </w:tr>
            <w:tr w:rsidR="003B7769" w:rsidRPr="00D72A89" w:rsidTr="008F6186">
              <w:tc>
                <w:tcPr>
                  <w:tcW w:w="775" w:type="dxa"/>
                </w:tcPr>
                <w:p w:rsidR="003B7769" w:rsidRPr="00D72A89" w:rsidRDefault="003B7769" w:rsidP="003B776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207" w:type="dxa"/>
                </w:tcPr>
                <w:p w:rsidR="003B7769" w:rsidRPr="00D72A89" w:rsidRDefault="003B7769" w:rsidP="003B7769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</w:rPr>
                    <w:t>Ability to analyze and interpret data</w:t>
                  </w:r>
                </w:p>
              </w:tc>
              <w:tc>
                <w:tcPr>
                  <w:tcW w:w="973" w:type="dxa"/>
                </w:tcPr>
                <w:p w:rsidR="003B7769" w:rsidRPr="00D72A89" w:rsidRDefault="003B7769" w:rsidP="003B7769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</w:rPr>
                    <w:t>71.4%</w:t>
                  </w:r>
                </w:p>
              </w:tc>
            </w:tr>
            <w:tr w:rsidR="003B7769" w:rsidRPr="00D72A89" w:rsidTr="008F6186">
              <w:tc>
                <w:tcPr>
                  <w:tcW w:w="775" w:type="dxa"/>
                </w:tcPr>
                <w:p w:rsidR="003B7769" w:rsidRPr="00D72A89" w:rsidRDefault="003B7769" w:rsidP="00903A4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207" w:type="dxa"/>
                </w:tcPr>
                <w:p w:rsidR="003B7769" w:rsidRPr="00D72A89" w:rsidRDefault="003B7769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973" w:type="dxa"/>
                </w:tcPr>
                <w:p w:rsidR="003B7769" w:rsidRPr="00D72A89" w:rsidRDefault="003B7769" w:rsidP="00903A46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B7769" w:rsidRPr="00D72A89" w:rsidTr="008F6186">
              <w:tc>
                <w:tcPr>
                  <w:tcW w:w="775" w:type="dxa"/>
                </w:tcPr>
                <w:p w:rsidR="003B7769" w:rsidRPr="00D72A89" w:rsidRDefault="00FD1775" w:rsidP="00903A4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</w:rPr>
                    <w:t>3.</w:t>
                  </w:r>
                </w:p>
              </w:tc>
              <w:tc>
                <w:tcPr>
                  <w:tcW w:w="8207" w:type="dxa"/>
                </w:tcPr>
                <w:p w:rsidR="003B7769" w:rsidRPr="00D72A89" w:rsidRDefault="00FD1775" w:rsidP="00903A46">
                  <w:pPr>
                    <w:rPr>
                      <w:rFonts w:asciiTheme="minorHAnsi" w:hAnsiTheme="minorHAnsi" w:cstheme="minorHAnsi"/>
                      <w:b/>
                      <w:bCs/>
                      <w:u w:val="single"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  <w:u w:val="single"/>
                    </w:rPr>
                    <w:t>ISLO #3</w:t>
                  </w:r>
                </w:p>
              </w:tc>
              <w:tc>
                <w:tcPr>
                  <w:tcW w:w="973" w:type="dxa"/>
                </w:tcPr>
                <w:p w:rsidR="003B7769" w:rsidRPr="00D72A89" w:rsidRDefault="003B7769" w:rsidP="00903A46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903A46" w:rsidRPr="00D72A89" w:rsidTr="008F6186">
              <w:tc>
                <w:tcPr>
                  <w:tcW w:w="775" w:type="dxa"/>
                </w:tcPr>
                <w:p w:rsidR="00903A46" w:rsidRPr="00D72A89" w:rsidRDefault="00903A46" w:rsidP="00903A4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207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</w:rPr>
                    <w:t>Ability to make timely and informed decisions</w:t>
                  </w:r>
                </w:p>
              </w:tc>
              <w:tc>
                <w:tcPr>
                  <w:tcW w:w="973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</w:rPr>
                    <w:t>85.7%</w:t>
                  </w:r>
                </w:p>
              </w:tc>
            </w:tr>
            <w:tr w:rsidR="00903A46" w:rsidRPr="00D72A89" w:rsidTr="008F6186">
              <w:tc>
                <w:tcPr>
                  <w:tcW w:w="775" w:type="dxa"/>
                </w:tcPr>
                <w:p w:rsidR="00903A46" w:rsidRPr="00D72A89" w:rsidRDefault="00903A46" w:rsidP="00903A4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207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</w:rPr>
                    <w:t>Ability to apply appropriate business knowledge in an integrated manner within a global environment</w:t>
                  </w:r>
                </w:p>
              </w:tc>
              <w:tc>
                <w:tcPr>
                  <w:tcW w:w="973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</w:rPr>
                    <w:t>85.7%</w:t>
                  </w:r>
                </w:p>
              </w:tc>
            </w:tr>
            <w:tr w:rsidR="00903A46" w:rsidRPr="00D72A89" w:rsidTr="008F6186">
              <w:tc>
                <w:tcPr>
                  <w:tcW w:w="775" w:type="dxa"/>
                </w:tcPr>
                <w:p w:rsidR="00903A46" w:rsidRPr="00D72A89" w:rsidRDefault="00903A46" w:rsidP="00903A4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207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973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9B4631" w:rsidRPr="00D72A89" w:rsidTr="008F6186">
              <w:tc>
                <w:tcPr>
                  <w:tcW w:w="775" w:type="dxa"/>
                </w:tcPr>
                <w:p w:rsidR="009B4631" w:rsidRPr="00D72A89" w:rsidRDefault="009B4631" w:rsidP="00903A4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207" w:type="dxa"/>
                </w:tcPr>
                <w:p w:rsidR="009B4631" w:rsidRPr="00D72A89" w:rsidRDefault="009B4631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973" w:type="dxa"/>
                </w:tcPr>
                <w:p w:rsidR="009B4631" w:rsidRPr="00D72A89" w:rsidRDefault="009B4631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903A46" w:rsidRPr="00D72A89" w:rsidTr="008F6186">
              <w:tc>
                <w:tcPr>
                  <w:tcW w:w="775" w:type="dxa"/>
                </w:tcPr>
                <w:p w:rsidR="00903A46" w:rsidRPr="00D72A89" w:rsidRDefault="009B4631" w:rsidP="00903A4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</w:rPr>
                    <w:t>4</w:t>
                  </w:r>
                  <w:r w:rsidR="00903A46" w:rsidRPr="00D72A89">
                    <w:rPr>
                      <w:rFonts w:asciiTheme="minorHAnsi" w:hAnsiTheme="minorHAnsi" w:cstheme="minorHAnsi"/>
                      <w:b/>
                      <w:bCs/>
                    </w:rPr>
                    <w:t>.</w:t>
                  </w:r>
                </w:p>
              </w:tc>
              <w:tc>
                <w:tcPr>
                  <w:tcW w:w="8207" w:type="dxa"/>
                </w:tcPr>
                <w:p w:rsidR="00903A46" w:rsidRPr="00D72A89" w:rsidRDefault="009B4631" w:rsidP="00903A46">
                  <w:pPr>
                    <w:rPr>
                      <w:rFonts w:asciiTheme="minorHAnsi" w:hAnsiTheme="minorHAnsi" w:cstheme="minorHAnsi"/>
                      <w:b/>
                      <w:bCs/>
                      <w:u w:val="single"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  <w:u w:val="single"/>
                    </w:rPr>
                    <w:t>ISLO #4</w:t>
                  </w:r>
                </w:p>
              </w:tc>
              <w:tc>
                <w:tcPr>
                  <w:tcW w:w="973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903A46" w:rsidRPr="00D72A89" w:rsidTr="008F6186">
              <w:tc>
                <w:tcPr>
                  <w:tcW w:w="775" w:type="dxa"/>
                </w:tcPr>
                <w:p w:rsidR="00903A46" w:rsidRPr="00D72A89" w:rsidRDefault="00903A46" w:rsidP="00903A4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207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</w:rPr>
                    <w:t>Understanding of issues related to my profession</w:t>
                  </w:r>
                </w:p>
              </w:tc>
              <w:tc>
                <w:tcPr>
                  <w:tcW w:w="973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</w:rPr>
                    <w:t>85.7%</w:t>
                  </w:r>
                </w:p>
              </w:tc>
            </w:tr>
            <w:tr w:rsidR="00903A46" w:rsidRPr="00D72A89" w:rsidTr="008F6186">
              <w:tc>
                <w:tcPr>
                  <w:tcW w:w="775" w:type="dxa"/>
                </w:tcPr>
                <w:p w:rsidR="00903A46" w:rsidRPr="00D72A89" w:rsidRDefault="00903A46" w:rsidP="00903A4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207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</w:rPr>
                    <w:t>Ability to apply appropriate business knowledge in an integrated manner within a global environment</w:t>
                  </w:r>
                </w:p>
              </w:tc>
              <w:tc>
                <w:tcPr>
                  <w:tcW w:w="973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</w:rPr>
                    <w:t>85.7%</w:t>
                  </w:r>
                </w:p>
              </w:tc>
            </w:tr>
            <w:tr w:rsidR="00903A46" w:rsidRPr="00D72A89" w:rsidTr="008F6186">
              <w:tc>
                <w:tcPr>
                  <w:tcW w:w="775" w:type="dxa"/>
                </w:tcPr>
                <w:p w:rsidR="00903A46" w:rsidRPr="00D72A89" w:rsidRDefault="00903A46" w:rsidP="00903A4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207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973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903A46" w:rsidRPr="00D72A89" w:rsidTr="008F6186">
              <w:tc>
                <w:tcPr>
                  <w:tcW w:w="775" w:type="dxa"/>
                </w:tcPr>
                <w:p w:rsidR="00903A46" w:rsidRPr="00D72A89" w:rsidRDefault="009B4631" w:rsidP="00903A4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</w:rPr>
                    <w:t>5</w:t>
                  </w:r>
                  <w:r w:rsidR="00903A46" w:rsidRPr="00D72A89">
                    <w:rPr>
                      <w:rFonts w:asciiTheme="minorHAnsi" w:hAnsiTheme="minorHAnsi" w:cstheme="minorHAnsi"/>
                      <w:b/>
                      <w:bCs/>
                    </w:rPr>
                    <w:t>.</w:t>
                  </w:r>
                </w:p>
              </w:tc>
              <w:tc>
                <w:tcPr>
                  <w:tcW w:w="8207" w:type="dxa"/>
                </w:tcPr>
                <w:p w:rsidR="00903A46" w:rsidRPr="00D72A89" w:rsidRDefault="009B4631" w:rsidP="00903A46">
                  <w:pPr>
                    <w:rPr>
                      <w:rFonts w:asciiTheme="minorHAnsi" w:hAnsiTheme="minorHAnsi" w:cstheme="minorHAnsi"/>
                      <w:b/>
                      <w:bCs/>
                      <w:u w:val="single"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  <w:u w:val="single"/>
                    </w:rPr>
                    <w:t>ISLO #5</w:t>
                  </w:r>
                </w:p>
              </w:tc>
              <w:tc>
                <w:tcPr>
                  <w:tcW w:w="973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903A46" w:rsidRPr="00D72A89" w:rsidTr="008F6186">
              <w:tc>
                <w:tcPr>
                  <w:tcW w:w="775" w:type="dxa"/>
                </w:tcPr>
                <w:p w:rsidR="00903A46" w:rsidRPr="00D72A89" w:rsidRDefault="00903A46" w:rsidP="00903A4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207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</w:rPr>
                    <w:t>Ability to use appropriate business tools to solve problems</w:t>
                  </w:r>
                </w:p>
              </w:tc>
              <w:tc>
                <w:tcPr>
                  <w:tcW w:w="973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</w:rPr>
                    <w:t>100%</w:t>
                  </w:r>
                </w:p>
              </w:tc>
            </w:tr>
            <w:tr w:rsidR="00903A46" w:rsidRPr="00D72A89" w:rsidTr="008F6186">
              <w:tc>
                <w:tcPr>
                  <w:tcW w:w="775" w:type="dxa"/>
                </w:tcPr>
                <w:p w:rsidR="00903A46" w:rsidRPr="00D72A89" w:rsidRDefault="00903A46" w:rsidP="00903A4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207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</w:rPr>
                    <w:t>Ability to use current technological tools relating to the business environment</w:t>
                  </w:r>
                </w:p>
              </w:tc>
              <w:tc>
                <w:tcPr>
                  <w:tcW w:w="973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</w:rPr>
                    <w:t>71.4%</w:t>
                  </w:r>
                </w:p>
              </w:tc>
            </w:tr>
            <w:tr w:rsidR="00903A46" w:rsidRPr="00D72A89" w:rsidTr="008F6186">
              <w:tc>
                <w:tcPr>
                  <w:tcW w:w="775" w:type="dxa"/>
                </w:tcPr>
                <w:p w:rsidR="00903A46" w:rsidRPr="00D72A89" w:rsidRDefault="00903A46" w:rsidP="00903A4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207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</w:rPr>
                    <w:t>Ability to analyze and interpret data</w:t>
                  </w:r>
                </w:p>
              </w:tc>
              <w:tc>
                <w:tcPr>
                  <w:tcW w:w="973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</w:rPr>
                    <w:t>71.4%</w:t>
                  </w:r>
                </w:p>
              </w:tc>
            </w:tr>
            <w:tr w:rsidR="00903A46" w:rsidRPr="00D72A89" w:rsidTr="008F6186">
              <w:trPr>
                <w:trHeight w:val="170"/>
              </w:trPr>
              <w:tc>
                <w:tcPr>
                  <w:tcW w:w="775" w:type="dxa"/>
                </w:tcPr>
                <w:p w:rsidR="00903A46" w:rsidRPr="00D72A89" w:rsidRDefault="00903A46" w:rsidP="00903A4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207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</w:rPr>
                    <w:t>Ability to apply management skills to business problem</w:t>
                  </w:r>
                </w:p>
              </w:tc>
              <w:tc>
                <w:tcPr>
                  <w:tcW w:w="973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</w:rPr>
                    <w:t>100%</w:t>
                  </w:r>
                </w:p>
              </w:tc>
            </w:tr>
            <w:tr w:rsidR="00903A46" w:rsidRPr="00D72A89" w:rsidTr="008F6186">
              <w:tc>
                <w:tcPr>
                  <w:tcW w:w="775" w:type="dxa"/>
                </w:tcPr>
                <w:p w:rsidR="00903A46" w:rsidRPr="00D72A89" w:rsidRDefault="00903A46" w:rsidP="00903A4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207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973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903A46" w:rsidRPr="00D72A89" w:rsidTr="008F6186">
              <w:tc>
                <w:tcPr>
                  <w:tcW w:w="775" w:type="dxa"/>
                </w:tcPr>
                <w:p w:rsidR="00903A46" w:rsidRPr="00D72A89" w:rsidRDefault="009B4631" w:rsidP="00903A4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</w:rPr>
                    <w:t>6</w:t>
                  </w:r>
                  <w:r w:rsidR="00903A46" w:rsidRPr="00D72A89">
                    <w:rPr>
                      <w:rFonts w:asciiTheme="minorHAnsi" w:hAnsiTheme="minorHAnsi" w:cstheme="minorHAnsi"/>
                      <w:b/>
                      <w:bCs/>
                    </w:rPr>
                    <w:t>.</w:t>
                  </w:r>
                </w:p>
              </w:tc>
              <w:tc>
                <w:tcPr>
                  <w:tcW w:w="8207" w:type="dxa"/>
                </w:tcPr>
                <w:p w:rsidR="00903A46" w:rsidRPr="00D72A89" w:rsidRDefault="009B4631" w:rsidP="00903A46">
                  <w:pPr>
                    <w:rPr>
                      <w:rFonts w:asciiTheme="minorHAnsi" w:hAnsiTheme="minorHAnsi" w:cstheme="minorHAnsi"/>
                      <w:b/>
                      <w:bCs/>
                      <w:u w:val="single"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  <w:u w:val="single"/>
                    </w:rPr>
                    <w:t>ISLO #6</w:t>
                  </w:r>
                </w:p>
              </w:tc>
              <w:tc>
                <w:tcPr>
                  <w:tcW w:w="973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903A46" w:rsidRPr="00D72A89" w:rsidTr="008F6186">
              <w:tc>
                <w:tcPr>
                  <w:tcW w:w="775" w:type="dxa"/>
                </w:tcPr>
                <w:p w:rsidR="00903A46" w:rsidRPr="00D72A89" w:rsidRDefault="00903A46" w:rsidP="00903A4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207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</w:rPr>
                    <w:t>Ability to apply project management principles</w:t>
                  </w:r>
                </w:p>
              </w:tc>
              <w:tc>
                <w:tcPr>
                  <w:tcW w:w="973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</w:rPr>
                    <w:t>85.7%</w:t>
                  </w:r>
                </w:p>
              </w:tc>
            </w:tr>
            <w:tr w:rsidR="00903A46" w:rsidRPr="00D72A89" w:rsidTr="008F6186">
              <w:tc>
                <w:tcPr>
                  <w:tcW w:w="775" w:type="dxa"/>
                </w:tcPr>
                <w:p w:rsidR="00903A46" w:rsidRPr="00D72A89" w:rsidRDefault="00903A46" w:rsidP="00903A4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207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</w:rPr>
                    <w:t>Ability to present information effectively using current technology</w:t>
                  </w:r>
                </w:p>
              </w:tc>
              <w:tc>
                <w:tcPr>
                  <w:tcW w:w="973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</w:rPr>
                    <w:t>100%</w:t>
                  </w:r>
                </w:p>
              </w:tc>
            </w:tr>
            <w:tr w:rsidR="00903A46" w:rsidRPr="00D72A89" w:rsidTr="008F6186">
              <w:tc>
                <w:tcPr>
                  <w:tcW w:w="775" w:type="dxa"/>
                </w:tcPr>
                <w:p w:rsidR="00903A46" w:rsidRPr="00D72A89" w:rsidRDefault="00903A46" w:rsidP="00903A4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207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</w:rPr>
                    <w:t>Ability to prepare formal business communications (letters, memos, reports)</w:t>
                  </w:r>
                </w:p>
              </w:tc>
              <w:tc>
                <w:tcPr>
                  <w:tcW w:w="973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</w:rPr>
                    <w:t>71.4%</w:t>
                  </w:r>
                </w:p>
              </w:tc>
            </w:tr>
            <w:tr w:rsidR="00903A46" w:rsidRPr="00D72A89" w:rsidTr="008F6186">
              <w:tc>
                <w:tcPr>
                  <w:tcW w:w="775" w:type="dxa"/>
                </w:tcPr>
                <w:p w:rsidR="00903A46" w:rsidRPr="00D72A89" w:rsidRDefault="00903A46" w:rsidP="00903A4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207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973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903A46" w:rsidRPr="00D72A89" w:rsidTr="008F6186">
              <w:tc>
                <w:tcPr>
                  <w:tcW w:w="775" w:type="dxa"/>
                </w:tcPr>
                <w:p w:rsidR="00903A46" w:rsidRPr="00D72A89" w:rsidRDefault="009B4631" w:rsidP="00903A4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</w:rPr>
                    <w:t>7</w:t>
                  </w:r>
                  <w:r w:rsidR="00903A46" w:rsidRPr="00D72A89">
                    <w:rPr>
                      <w:rFonts w:asciiTheme="minorHAnsi" w:hAnsiTheme="minorHAnsi" w:cstheme="minorHAnsi"/>
                      <w:b/>
                      <w:bCs/>
                    </w:rPr>
                    <w:t xml:space="preserve">. </w:t>
                  </w:r>
                </w:p>
              </w:tc>
              <w:tc>
                <w:tcPr>
                  <w:tcW w:w="8207" w:type="dxa"/>
                </w:tcPr>
                <w:p w:rsidR="00903A46" w:rsidRPr="00D72A89" w:rsidRDefault="009B4631" w:rsidP="00903A46">
                  <w:pPr>
                    <w:rPr>
                      <w:rFonts w:asciiTheme="minorHAnsi" w:hAnsiTheme="minorHAnsi" w:cstheme="minorHAnsi"/>
                      <w:b/>
                      <w:bCs/>
                      <w:u w:val="single"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  <w:u w:val="single"/>
                    </w:rPr>
                    <w:t>ISLO #7</w:t>
                  </w:r>
                </w:p>
              </w:tc>
              <w:tc>
                <w:tcPr>
                  <w:tcW w:w="973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903A46" w:rsidRPr="00D72A89" w:rsidTr="008F6186">
              <w:tc>
                <w:tcPr>
                  <w:tcW w:w="775" w:type="dxa"/>
                </w:tcPr>
                <w:p w:rsidR="00903A46" w:rsidRPr="00D72A89" w:rsidRDefault="00903A46" w:rsidP="00903A4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207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</w:rPr>
                    <w:t>Ability to design and use research tools (questionnaires, surveys, interviews)</w:t>
                  </w:r>
                </w:p>
              </w:tc>
              <w:tc>
                <w:tcPr>
                  <w:tcW w:w="973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</w:rPr>
                    <w:t>85.7%</w:t>
                  </w:r>
                </w:p>
              </w:tc>
            </w:tr>
            <w:tr w:rsidR="00903A46" w:rsidRPr="00D72A89" w:rsidTr="008F6186">
              <w:tc>
                <w:tcPr>
                  <w:tcW w:w="775" w:type="dxa"/>
                </w:tcPr>
                <w:p w:rsidR="00903A46" w:rsidRPr="00D72A89" w:rsidRDefault="00903A46" w:rsidP="00903A4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207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</w:rPr>
                    <w:t>Ability to apply appropriate business knowledge in an integrated manner within a global environment</w:t>
                  </w:r>
                </w:p>
              </w:tc>
              <w:tc>
                <w:tcPr>
                  <w:tcW w:w="973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</w:rPr>
                    <w:t>85.7%</w:t>
                  </w:r>
                </w:p>
              </w:tc>
            </w:tr>
            <w:tr w:rsidR="00903A46" w:rsidRPr="00D72A89" w:rsidTr="008F6186">
              <w:tc>
                <w:tcPr>
                  <w:tcW w:w="775" w:type="dxa"/>
                </w:tcPr>
                <w:p w:rsidR="00903A46" w:rsidRPr="00D72A89" w:rsidRDefault="00903A46" w:rsidP="00903A4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207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</w:rPr>
                    <w:t>Ability to design a system or process to meet desired needs</w:t>
                  </w:r>
                </w:p>
              </w:tc>
              <w:tc>
                <w:tcPr>
                  <w:tcW w:w="973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</w:rPr>
                    <w:t>85.7%</w:t>
                  </w:r>
                </w:p>
              </w:tc>
            </w:tr>
            <w:tr w:rsidR="00903A46" w:rsidRPr="00D72A89" w:rsidTr="008F6186">
              <w:tc>
                <w:tcPr>
                  <w:tcW w:w="775" w:type="dxa"/>
                </w:tcPr>
                <w:p w:rsidR="00903A46" w:rsidRPr="00D72A89" w:rsidRDefault="00903A46" w:rsidP="00903A4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207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973" w:type="dxa"/>
                </w:tcPr>
                <w:p w:rsidR="00903A46" w:rsidRPr="00D72A89" w:rsidRDefault="00903A46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3B7769" w:rsidRPr="00D72A89" w:rsidTr="008F6186">
              <w:tc>
                <w:tcPr>
                  <w:tcW w:w="775" w:type="dxa"/>
                </w:tcPr>
                <w:p w:rsidR="003B7769" w:rsidRPr="00D72A89" w:rsidRDefault="009B4631" w:rsidP="00903A4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</w:rPr>
                    <w:t>8</w:t>
                  </w:r>
                  <w:r w:rsidR="003B7769" w:rsidRPr="00D72A89">
                    <w:rPr>
                      <w:rFonts w:asciiTheme="minorHAnsi" w:hAnsiTheme="minorHAnsi" w:cstheme="minorHAnsi"/>
                      <w:b/>
                      <w:bCs/>
                    </w:rPr>
                    <w:t>.</w:t>
                  </w:r>
                </w:p>
              </w:tc>
              <w:tc>
                <w:tcPr>
                  <w:tcW w:w="8207" w:type="dxa"/>
                </w:tcPr>
                <w:p w:rsidR="003B7769" w:rsidRPr="00D72A89" w:rsidRDefault="009B4631" w:rsidP="00903A46">
                  <w:pPr>
                    <w:rPr>
                      <w:rFonts w:asciiTheme="minorHAnsi" w:hAnsiTheme="minorHAnsi" w:cstheme="minorHAnsi"/>
                      <w:b/>
                      <w:bCs/>
                      <w:u w:val="single"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  <w:u w:val="single"/>
                    </w:rPr>
                    <w:t>ISLO #8</w:t>
                  </w:r>
                </w:p>
              </w:tc>
              <w:tc>
                <w:tcPr>
                  <w:tcW w:w="973" w:type="dxa"/>
                </w:tcPr>
                <w:p w:rsidR="003B7769" w:rsidRPr="00D72A89" w:rsidRDefault="003B7769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D61F41" w:rsidRPr="00D72A89" w:rsidTr="008F6186">
              <w:tc>
                <w:tcPr>
                  <w:tcW w:w="775" w:type="dxa"/>
                </w:tcPr>
                <w:p w:rsidR="00D61F41" w:rsidRPr="00D72A89" w:rsidRDefault="00D61F41" w:rsidP="00D61F4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207" w:type="dxa"/>
                </w:tcPr>
                <w:p w:rsidR="00D61F41" w:rsidRPr="00D72A89" w:rsidRDefault="00D61F41" w:rsidP="00D61F41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</w:rPr>
                    <w:t>Understanding of issues related to my profession</w:t>
                  </w:r>
                </w:p>
              </w:tc>
              <w:tc>
                <w:tcPr>
                  <w:tcW w:w="973" w:type="dxa"/>
                </w:tcPr>
                <w:p w:rsidR="00D61F41" w:rsidRPr="00D72A89" w:rsidRDefault="00D61F41" w:rsidP="00D61F41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</w:rPr>
                    <w:t>85.7%</w:t>
                  </w:r>
                </w:p>
              </w:tc>
            </w:tr>
            <w:tr w:rsidR="00D61F41" w:rsidRPr="00D72A89" w:rsidTr="008F6186">
              <w:tc>
                <w:tcPr>
                  <w:tcW w:w="775" w:type="dxa"/>
                </w:tcPr>
                <w:p w:rsidR="00D61F41" w:rsidRPr="00D72A89" w:rsidRDefault="00D61F41" w:rsidP="00D61F4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207" w:type="dxa"/>
                </w:tcPr>
                <w:p w:rsidR="00D61F41" w:rsidRPr="00D72A89" w:rsidRDefault="00D61F41" w:rsidP="00D61F41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</w:rPr>
                    <w:t>Ability to identify, formulate and solve business problems</w:t>
                  </w:r>
                </w:p>
              </w:tc>
              <w:tc>
                <w:tcPr>
                  <w:tcW w:w="973" w:type="dxa"/>
                </w:tcPr>
                <w:p w:rsidR="00D61F41" w:rsidRPr="00D72A89" w:rsidRDefault="00D61F41" w:rsidP="00D61F41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</w:rPr>
                    <w:t>85.7%</w:t>
                  </w:r>
                </w:p>
              </w:tc>
            </w:tr>
            <w:tr w:rsidR="00D61F41" w:rsidRPr="00D72A89" w:rsidTr="008F6186">
              <w:tc>
                <w:tcPr>
                  <w:tcW w:w="775" w:type="dxa"/>
                </w:tcPr>
                <w:p w:rsidR="00D61F41" w:rsidRPr="00D72A89" w:rsidRDefault="00D61F41" w:rsidP="00D61F4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207" w:type="dxa"/>
                </w:tcPr>
                <w:p w:rsidR="00D61F41" w:rsidRPr="00D72A89" w:rsidRDefault="00D61F41" w:rsidP="00D61F41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</w:rPr>
                    <w:t>Ability to apply project management principles</w:t>
                  </w:r>
                </w:p>
              </w:tc>
              <w:tc>
                <w:tcPr>
                  <w:tcW w:w="973" w:type="dxa"/>
                </w:tcPr>
                <w:p w:rsidR="00D61F41" w:rsidRPr="00D72A89" w:rsidRDefault="00D61F41" w:rsidP="00D61F41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</w:rPr>
                    <w:t>85.7%</w:t>
                  </w:r>
                </w:p>
              </w:tc>
            </w:tr>
            <w:tr w:rsidR="00D61F41" w:rsidRPr="00D72A89" w:rsidTr="008F6186">
              <w:tc>
                <w:tcPr>
                  <w:tcW w:w="775" w:type="dxa"/>
                </w:tcPr>
                <w:p w:rsidR="00D61F41" w:rsidRPr="00D72A89" w:rsidRDefault="00D61F41" w:rsidP="00D61F4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207" w:type="dxa"/>
                </w:tcPr>
                <w:p w:rsidR="00D61F41" w:rsidRPr="00D72A89" w:rsidRDefault="00D61F41" w:rsidP="00D61F41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</w:rPr>
                    <w:t>Ability to present information effectively using current technology</w:t>
                  </w:r>
                </w:p>
              </w:tc>
              <w:tc>
                <w:tcPr>
                  <w:tcW w:w="973" w:type="dxa"/>
                </w:tcPr>
                <w:p w:rsidR="00D61F41" w:rsidRPr="00D72A89" w:rsidRDefault="00D61F41" w:rsidP="00D61F41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72A89">
                    <w:rPr>
                      <w:rFonts w:asciiTheme="minorHAnsi" w:hAnsiTheme="minorHAnsi" w:cstheme="minorHAnsi"/>
                      <w:b/>
                      <w:bCs/>
                    </w:rPr>
                    <w:t>100%</w:t>
                  </w:r>
                </w:p>
              </w:tc>
            </w:tr>
            <w:tr w:rsidR="003B7769" w:rsidRPr="00D72A89" w:rsidTr="008F6186">
              <w:tc>
                <w:tcPr>
                  <w:tcW w:w="775" w:type="dxa"/>
                </w:tcPr>
                <w:p w:rsidR="003B7769" w:rsidRPr="00D72A89" w:rsidRDefault="003B7769" w:rsidP="00903A4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207" w:type="dxa"/>
                </w:tcPr>
                <w:p w:rsidR="003B7769" w:rsidRPr="00D72A89" w:rsidRDefault="003B7769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973" w:type="dxa"/>
                </w:tcPr>
                <w:p w:rsidR="003B7769" w:rsidRPr="00D72A89" w:rsidRDefault="003B7769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3B7769" w:rsidRPr="00D72A89" w:rsidTr="008F6186">
              <w:tc>
                <w:tcPr>
                  <w:tcW w:w="775" w:type="dxa"/>
                </w:tcPr>
                <w:p w:rsidR="003B7769" w:rsidRPr="00D72A89" w:rsidRDefault="003B7769" w:rsidP="00903A4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207" w:type="dxa"/>
                </w:tcPr>
                <w:p w:rsidR="003B7769" w:rsidRPr="00D72A89" w:rsidRDefault="003B7769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973" w:type="dxa"/>
                </w:tcPr>
                <w:p w:rsidR="003B7769" w:rsidRPr="00D72A89" w:rsidRDefault="003B7769" w:rsidP="00903A4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</w:tbl>
          <w:p w:rsidR="00AF1A50" w:rsidRPr="00D72A89" w:rsidRDefault="00AF1A50" w:rsidP="00903A4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1A49" w:rsidRPr="00EA01C0" w:rsidTr="00C6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20"/>
          <w:jc w:val="center"/>
        </w:trPr>
        <w:tc>
          <w:tcPr>
            <w:tcW w:w="137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C462E" w:rsidRPr="00EC462E" w:rsidRDefault="00EC462E" w:rsidP="00AF1A50">
            <w:pPr>
              <w:pStyle w:val="ListParagraph"/>
              <w:numPr>
                <w:ilvl w:val="0"/>
                <w:numId w:val="26"/>
              </w:num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u w:val="single"/>
              </w:rPr>
              <w:lastRenderedPageBreak/>
              <w:t>End-of-course S</w:t>
            </w:r>
            <w:r w:rsidR="00181A49" w:rsidRPr="00AF1A50">
              <w:rPr>
                <w:rFonts w:cs="Calibri"/>
                <w:b/>
                <w:bCs/>
                <w:u w:val="single"/>
              </w:rPr>
              <w:t>urvey</w:t>
            </w:r>
            <w:r w:rsidRPr="00EC462E">
              <w:rPr>
                <w:rFonts w:cs="Calibri"/>
                <w:b/>
                <w:bCs/>
              </w:rPr>
              <w:t>:</w:t>
            </w:r>
          </w:p>
          <w:p w:rsidR="00AF1A50" w:rsidRPr="00AF1A50" w:rsidRDefault="00EC462E" w:rsidP="00EC462E">
            <w:pPr>
              <w:pStyle w:val="ListParagraph"/>
              <w:rPr>
                <w:rFonts w:cs="Calibri"/>
                <w:b/>
                <w:bCs/>
              </w:rPr>
            </w:pPr>
            <w:r w:rsidRPr="00EC462E">
              <w:rPr>
                <w:rFonts w:cs="Calibri"/>
                <w:b/>
                <w:bCs/>
              </w:rPr>
              <w:t xml:space="preserve">(contains overall course questions, curriculum questions, </w:t>
            </w:r>
            <w:r>
              <w:rPr>
                <w:rFonts w:cs="Calibri"/>
                <w:b/>
                <w:bCs/>
              </w:rPr>
              <w:t xml:space="preserve">and </w:t>
            </w:r>
            <w:r w:rsidRPr="00EC462E">
              <w:rPr>
                <w:rFonts w:cs="Calibri"/>
                <w:b/>
                <w:bCs/>
              </w:rPr>
              <w:t>percentage of students who “agree” and “strongly agree”)</w:t>
            </w:r>
            <w:r w:rsidR="00AF1A50" w:rsidRPr="00AF1A50">
              <w:rPr>
                <w:rFonts w:cs="Calibri"/>
                <w:b/>
                <w:bCs/>
              </w:rPr>
              <w:br/>
            </w:r>
          </w:p>
          <w:tbl>
            <w:tblPr>
              <w:tblStyle w:val="TableGrid"/>
              <w:tblW w:w="9265" w:type="dxa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7830"/>
              <w:gridCol w:w="900"/>
            </w:tblGrid>
            <w:tr w:rsidR="00AF1A50" w:rsidTr="00EC462E">
              <w:tc>
                <w:tcPr>
                  <w:tcW w:w="535" w:type="dxa"/>
                </w:tcPr>
                <w:p w:rsidR="00AF1A50" w:rsidRDefault="00AF1A50" w:rsidP="00AF1A50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1.</w:t>
                  </w:r>
                </w:p>
              </w:tc>
              <w:tc>
                <w:tcPr>
                  <w:tcW w:w="7830" w:type="dxa"/>
                </w:tcPr>
                <w:p w:rsidR="00AF1A50" w:rsidRDefault="00AF1A50" w:rsidP="00AF1A50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346335">
                    <w:rPr>
                      <w:b/>
                      <w:bCs/>
                    </w:rPr>
                    <w:t>The instructor was well prepared to present and discuss course material.</w:t>
                  </w:r>
                </w:p>
              </w:tc>
              <w:tc>
                <w:tcPr>
                  <w:tcW w:w="900" w:type="dxa"/>
                  <w:vAlign w:val="center"/>
                </w:tcPr>
                <w:p w:rsidR="00AF1A50" w:rsidRDefault="00AF1A50" w:rsidP="00AF1A50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88.4%</w:t>
                  </w:r>
                </w:p>
              </w:tc>
            </w:tr>
            <w:tr w:rsidR="00AF1A50" w:rsidTr="00EC462E">
              <w:tc>
                <w:tcPr>
                  <w:tcW w:w="535" w:type="dxa"/>
                </w:tcPr>
                <w:p w:rsidR="00AF1A50" w:rsidRDefault="00AF1A50" w:rsidP="00AF1A50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2.</w:t>
                  </w:r>
                </w:p>
              </w:tc>
              <w:tc>
                <w:tcPr>
                  <w:tcW w:w="7830" w:type="dxa"/>
                </w:tcPr>
                <w:p w:rsidR="00AF1A50" w:rsidRDefault="00AF1A50" w:rsidP="00AF1A50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346335">
                    <w:rPr>
                      <w:b/>
                      <w:bCs/>
                    </w:rPr>
                    <w:t>The instructor presented content in a systematic and organized fashion, relating parts to the whole.</w:t>
                  </w:r>
                </w:p>
              </w:tc>
              <w:tc>
                <w:tcPr>
                  <w:tcW w:w="900" w:type="dxa"/>
                  <w:vAlign w:val="center"/>
                </w:tcPr>
                <w:p w:rsidR="00AF1A50" w:rsidRDefault="00AF1A50" w:rsidP="00AF1A50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89.3%</w:t>
                  </w:r>
                </w:p>
              </w:tc>
            </w:tr>
            <w:tr w:rsidR="00AF1A50" w:rsidTr="00EC462E">
              <w:tc>
                <w:tcPr>
                  <w:tcW w:w="535" w:type="dxa"/>
                </w:tcPr>
                <w:p w:rsidR="00AF1A50" w:rsidRDefault="00AF1A50" w:rsidP="00AF1A50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3.</w:t>
                  </w:r>
                </w:p>
              </w:tc>
              <w:tc>
                <w:tcPr>
                  <w:tcW w:w="7830" w:type="dxa"/>
                </w:tcPr>
                <w:p w:rsidR="00AF1A50" w:rsidRDefault="00AF1A50" w:rsidP="00AF1A50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346335">
                    <w:rPr>
                      <w:b/>
                      <w:bCs/>
                    </w:rPr>
                    <w:t>The instructor used supplemental technology to present material (ex., audio visual aids, Canvas, www, etc.)</w:t>
                  </w:r>
                </w:p>
              </w:tc>
              <w:tc>
                <w:tcPr>
                  <w:tcW w:w="900" w:type="dxa"/>
                  <w:vAlign w:val="center"/>
                </w:tcPr>
                <w:p w:rsidR="00AF1A50" w:rsidRDefault="00AF1A50" w:rsidP="00AF1A50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93.9%</w:t>
                  </w:r>
                </w:p>
              </w:tc>
            </w:tr>
            <w:tr w:rsidR="00AF1A50" w:rsidTr="00EC462E">
              <w:tc>
                <w:tcPr>
                  <w:tcW w:w="535" w:type="dxa"/>
                </w:tcPr>
                <w:p w:rsidR="00AF1A50" w:rsidRDefault="00AF1A50" w:rsidP="00AF1A50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4.</w:t>
                  </w:r>
                </w:p>
              </w:tc>
              <w:tc>
                <w:tcPr>
                  <w:tcW w:w="7830" w:type="dxa"/>
                </w:tcPr>
                <w:p w:rsidR="00AF1A50" w:rsidRDefault="00AF1A50" w:rsidP="00AF1A50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346335">
                    <w:rPr>
                      <w:b/>
                      <w:bCs/>
                    </w:rPr>
                    <w:t>The instructor posed questions to students designed to promote critical thinking and analysis.</w:t>
                  </w:r>
                </w:p>
              </w:tc>
              <w:tc>
                <w:tcPr>
                  <w:tcW w:w="900" w:type="dxa"/>
                  <w:vAlign w:val="center"/>
                </w:tcPr>
                <w:p w:rsidR="00AF1A50" w:rsidRDefault="00AF1A50" w:rsidP="00AF1A50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94.5%</w:t>
                  </w:r>
                </w:p>
              </w:tc>
            </w:tr>
            <w:tr w:rsidR="00AF1A50" w:rsidTr="00EC462E">
              <w:tc>
                <w:tcPr>
                  <w:tcW w:w="535" w:type="dxa"/>
                </w:tcPr>
                <w:p w:rsidR="00AF1A50" w:rsidRDefault="00AF1A50" w:rsidP="00AF1A50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5.</w:t>
                  </w:r>
                </w:p>
              </w:tc>
              <w:tc>
                <w:tcPr>
                  <w:tcW w:w="7830" w:type="dxa"/>
                </w:tcPr>
                <w:p w:rsidR="00AF1A50" w:rsidRDefault="00AF1A50" w:rsidP="00AF1A50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346335">
                    <w:rPr>
                      <w:b/>
                      <w:bCs/>
                    </w:rPr>
                    <w:t>The instructor promoted free-flow of communication: instructor and student, and between students.</w:t>
                  </w:r>
                </w:p>
              </w:tc>
              <w:tc>
                <w:tcPr>
                  <w:tcW w:w="900" w:type="dxa"/>
                  <w:vAlign w:val="center"/>
                </w:tcPr>
                <w:p w:rsidR="00AF1A50" w:rsidRDefault="00AF1A50" w:rsidP="00AF1A50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90.7%</w:t>
                  </w:r>
                </w:p>
              </w:tc>
            </w:tr>
            <w:tr w:rsidR="00AF1A50" w:rsidTr="00EC462E">
              <w:tc>
                <w:tcPr>
                  <w:tcW w:w="535" w:type="dxa"/>
                </w:tcPr>
                <w:p w:rsidR="00AF1A50" w:rsidRDefault="00AF1A50" w:rsidP="00AF1A50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6.</w:t>
                  </w:r>
                </w:p>
              </w:tc>
              <w:tc>
                <w:tcPr>
                  <w:tcW w:w="7830" w:type="dxa"/>
                </w:tcPr>
                <w:p w:rsidR="00AF1A50" w:rsidRDefault="00AF1A50" w:rsidP="00AF1A50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346335">
                    <w:rPr>
                      <w:b/>
                      <w:bCs/>
                    </w:rPr>
                    <w:t>The instructor introduced divergent viewpoints in areas where different points of view exist.</w:t>
                  </w:r>
                </w:p>
              </w:tc>
              <w:tc>
                <w:tcPr>
                  <w:tcW w:w="900" w:type="dxa"/>
                  <w:vAlign w:val="center"/>
                </w:tcPr>
                <w:p w:rsidR="00AF1A50" w:rsidRDefault="00AF1A50" w:rsidP="00AF1A50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88.5%</w:t>
                  </w:r>
                </w:p>
              </w:tc>
            </w:tr>
            <w:tr w:rsidR="00AF1A50" w:rsidTr="00EC462E">
              <w:trPr>
                <w:trHeight w:val="482"/>
              </w:trPr>
              <w:tc>
                <w:tcPr>
                  <w:tcW w:w="535" w:type="dxa"/>
                </w:tcPr>
                <w:p w:rsidR="00AF1A50" w:rsidRDefault="00AF1A50" w:rsidP="00AF1A50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7.</w:t>
                  </w:r>
                </w:p>
              </w:tc>
              <w:tc>
                <w:tcPr>
                  <w:tcW w:w="7830" w:type="dxa"/>
                </w:tcPr>
                <w:p w:rsidR="00AF1A50" w:rsidRDefault="00AF1A50" w:rsidP="00AF1A50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>The instructor clarified abstract and complex ideas, using examples within students</w:t>
                  </w:r>
                </w:p>
              </w:tc>
              <w:tc>
                <w:tcPr>
                  <w:tcW w:w="900" w:type="dxa"/>
                  <w:vAlign w:val="center"/>
                </w:tcPr>
                <w:p w:rsidR="00AF1A50" w:rsidRDefault="00AF1A50" w:rsidP="00AF1A50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89%</w:t>
                  </w:r>
                </w:p>
              </w:tc>
            </w:tr>
            <w:tr w:rsidR="00AF1A50" w:rsidTr="00EC462E">
              <w:tc>
                <w:tcPr>
                  <w:tcW w:w="535" w:type="dxa"/>
                </w:tcPr>
                <w:p w:rsidR="00AF1A50" w:rsidRDefault="00AF1A50" w:rsidP="00AF1A50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8.</w:t>
                  </w:r>
                </w:p>
              </w:tc>
              <w:tc>
                <w:tcPr>
                  <w:tcW w:w="7830" w:type="dxa"/>
                </w:tcPr>
                <w:p w:rsidR="00AF1A50" w:rsidRDefault="00AF1A50" w:rsidP="00AF1A50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>The instructor periodically evaluated students</w:t>
                  </w:r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900" w:type="dxa"/>
                  <w:vAlign w:val="center"/>
                </w:tcPr>
                <w:p w:rsidR="00AF1A50" w:rsidRDefault="00AF1A50" w:rsidP="00AF1A50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89.2%</w:t>
                  </w:r>
                </w:p>
              </w:tc>
            </w:tr>
            <w:tr w:rsidR="00AF1A50" w:rsidTr="00EC462E">
              <w:tc>
                <w:tcPr>
                  <w:tcW w:w="535" w:type="dxa"/>
                </w:tcPr>
                <w:p w:rsidR="00AF1A50" w:rsidRDefault="00AF1A50" w:rsidP="00AF1A50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9.</w:t>
                  </w:r>
                </w:p>
              </w:tc>
              <w:tc>
                <w:tcPr>
                  <w:tcW w:w="7830" w:type="dxa"/>
                </w:tcPr>
                <w:p w:rsidR="00AF1A50" w:rsidRDefault="00AF1A50" w:rsidP="00AF1A50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>The instructor assigned homework which reinforces the lecture materials.</w:t>
                  </w:r>
                </w:p>
              </w:tc>
              <w:tc>
                <w:tcPr>
                  <w:tcW w:w="900" w:type="dxa"/>
                  <w:vAlign w:val="center"/>
                </w:tcPr>
                <w:p w:rsidR="00AF1A50" w:rsidRDefault="00AF1A50" w:rsidP="00AF1A50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87.5%</w:t>
                  </w:r>
                </w:p>
              </w:tc>
            </w:tr>
            <w:tr w:rsidR="00AF1A50" w:rsidTr="00EC462E">
              <w:tc>
                <w:tcPr>
                  <w:tcW w:w="535" w:type="dxa"/>
                </w:tcPr>
                <w:p w:rsidR="00AF1A50" w:rsidRDefault="00AF1A50" w:rsidP="00AF1A50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10.</w:t>
                  </w:r>
                </w:p>
              </w:tc>
              <w:tc>
                <w:tcPr>
                  <w:tcW w:w="7830" w:type="dxa"/>
                </w:tcPr>
                <w:p w:rsidR="00AF1A50" w:rsidRDefault="00AF1A50" w:rsidP="00AF1A50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>The instructor provided useful feedback on submitted materials.</w:t>
                  </w:r>
                </w:p>
              </w:tc>
              <w:tc>
                <w:tcPr>
                  <w:tcW w:w="900" w:type="dxa"/>
                  <w:vAlign w:val="center"/>
                </w:tcPr>
                <w:p w:rsidR="00AF1A50" w:rsidRDefault="00AF1A50" w:rsidP="00AF1A50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86.2%</w:t>
                  </w:r>
                </w:p>
              </w:tc>
            </w:tr>
            <w:tr w:rsidR="00AF1A50" w:rsidTr="00EC462E">
              <w:tc>
                <w:tcPr>
                  <w:tcW w:w="535" w:type="dxa"/>
                </w:tcPr>
                <w:p w:rsidR="00AF1A50" w:rsidRDefault="00AF1A50" w:rsidP="00AF1A50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11.</w:t>
                  </w:r>
                </w:p>
              </w:tc>
              <w:tc>
                <w:tcPr>
                  <w:tcW w:w="7830" w:type="dxa"/>
                </w:tcPr>
                <w:p w:rsidR="00AF1A50" w:rsidRDefault="00AF1A50" w:rsidP="00AF1A50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>The instructor was available outside of scheduled class hours.</w:t>
                  </w:r>
                </w:p>
              </w:tc>
              <w:tc>
                <w:tcPr>
                  <w:tcW w:w="900" w:type="dxa"/>
                  <w:vAlign w:val="center"/>
                </w:tcPr>
                <w:p w:rsidR="00AF1A50" w:rsidRDefault="00AF1A50" w:rsidP="00AF1A50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81.4%</w:t>
                  </w:r>
                </w:p>
              </w:tc>
            </w:tr>
            <w:tr w:rsidR="00AF1A50" w:rsidTr="00EC462E">
              <w:tc>
                <w:tcPr>
                  <w:tcW w:w="535" w:type="dxa"/>
                </w:tcPr>
                <w:p w:rsidR="00AF1A50" w:rsidRDefault="00AF1A50" w:rsidP="00AF1A50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12.</w:t>
                  </w:r>
                </w:p>
              </w:tc>
              <w:tc>
                <w:tcPr>
                  <w:tcW w:w="7830" w:type="dxa"/>
                </w:tcPr>
                <w:p w:rsidR="00AF1A50" w:rsidRDefault="00AF1A50" w:rsidP="00AF1A50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>Course objectives were clearly defined.</w:t>
                  </w:r>
                </w:p>
              </w:tc>
              <w:tc>
                <w:tcPr>
                  <w:tcW w:w="900" w:type="dxa"/>
                  <w:vAlign w:val="center"/>
                </w:tcPr>
                <w:p w:rsidR="00AF1A50" w:rsidRDefault="00AF1A50" w:rsidP="00AF1A50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89.4%</w:t>
                  </w:r>
                </w:p>
              </w:tc>
            </w:tr>
            <w:tr w:rsidR="00AF1A50" w:rsidTr="00EC462E">
              <w:tc>
                <w:tcPr>
                  <w:tcW w:w="535" w:type="dxa"/>
                </w:tcPr>
                <w:p w:rsidR="00AF1A50" w:rsidRDefault="00AF1A50" w:rsidP="00AF1A50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13.</w:t>
                  </w:r>
                </w:p>
              </w:tc>
              <w:tc>
                <w:tcPr>
                  <w:tcW w:w="7830" w:type="dxa"/>
                </w:tcPr>
                <w:p w:rsidR="00AF1A50" w:rsidRDefault="00AF1A50" w:rsidP="00AF1A50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>Dates for the submission of major materials were specified.</w:t>
                  </w:r>
                </w:p>
              </w:tc>
              <w:tc>
                <w:tcPr>
                  <w:tcW w:w="900" w:type="dxa"/>
                  <w:vAlign w:val="center"/>
                </w:tcPr>
                <w:p w:rsidR="00AF1A50" w:rsidRDefault="00AF1A50" w:rsidP="00AF1A50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87.9%</w:t>
                  </w:r>
                </w:p>
              </w:tc>
            </w:tr>
            <w:tr w:rsidR="00AF1A50" w:rsidTr="00EC462E">
              <w:tc>
                <w:tcPr>
                  <w:tcW w:w="535" w:type="dxa"/>
                </w:tcPr>
                <w:p w:rsidR="00AF1A50" w:rsidRDefault="00AF1A50" w:rsidP="00AF1A50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14.</w:t>
                  </w:r>
                </w:p>
              </w:tc>
              <w:tc>
                <w:tcPr>
                  <w:tcW w:w="7830" w:type="dxa"/>
                </w:tcPr>
                <w:p w:rsidR="00AF1A50" w:rsidRDefault="00AF1A50" w:rsidP="00AF1A50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>Guidelines and requirements for presentations and written assignments were clearly stated.</w:t>
                  </w:r>
                </w:p>
              </w:tc>
              <w:tc>
                <w:tcPr>
                  <w:tcW w:w="900" w:type="dxa"/>
                  <w:vAlign w:val="center"/>
                </w:tcPr>
                <w:p w:rsidR="00AF1A50" w:rsidRDefault="00AF1A50" w:rsidP="00AF1A50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88.4%</w:t>
                  </w:r>
                </w:p>
              </w:tc>
            </w:tr>
            <w:tr w:rsidR="00AF1A50" w:rsidTr="00EC462E">
              <w:tc>
                <w:tcPr>
                  <w:tcW w:w="535" w:type="dxa"/>
                </w:tcPr>
                <w:p w:rsidR="00AF1A50" w:rsidRDefault="00AF1A50" w:rsidP="00AF1A50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15.</w:t>
                  </w:r>
                </w:p>
              </w:tc>
              <w:tc>
                <w:tcPr>
                  <w:tcW w:w="7830" w:type="dxa"/>
                </w:tcPr>
                <w:p w:rsidR="00AF1A50" w:rsidRDefault="00AF1A50" w:rsidP="00AF1A50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>Clear, well-developed policies and procedures for evaluating student performance and grading were explained.</w:t>
                  </w:r>
                </w:p>
              </w:tc>
              <w:tc>
                <w:tcPr>
                  <w:tcW w:w="900" w:type="dxa"/>
                  <w:vAlign w:val="center"/>
                </w:tcPr>
                <w:p w:rsidR="00AF1A50" w:rsidRDefault="00AF1A50" w:rsidP="00AF1A50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90.5%</w:t>
                  </w:r>
                </w:p>
              </w:tc>
            </w:tr>
            <w:tr w:rsidR="00AF1A50" w:rsidTr="00EC462E">
              <w:tc>
                <w:tcPr>
                  <w:tcW w:w="535" w:type="dxa"/>
                </w:tcPr>
                <w:p w:rsidR="00AF1A50" w:rsidRDefault="00AF1A50" w:rsidP="00AF1A50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16.</w:t>
                  </w:r>
                </w:p>
              </w:tc>
              <w:tc>
                <w:tcPr>
                  <w:tcW w:w="7830" w:type="dxa"/>
                </w:tcPr>
                <w:p w:rsidR="00AF1A50" w:rsidRDefault="00AF1A50" w:rsidP="00AF1A50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>Expectations of students including, but not limited to attendance, make-up work, and honor code policies were clearly explained.</w:t>
                  </w:r>
                </w:p>
              </w:tc>
              <w:tc>
                <w:tcPr>
                  <w:tcW w:w="900" w:type="dxa"/>
                  <w:vAlign w:val="center"/>
                </w:tcPr>
                <w:p w:rsidR="00AF1A50" w:rsidRDefault="00AF1A50" w:rsidP="00AF1A50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94.4%</w:t>
                  </w:r>
                </w:p>
              </w:tc>
            </w:tr>
            <w:tr w:rsidR="00AF1A50" w:rsidTr="00EC462E">
              <w:tc>
                <w:tcPr>
                  <w:tcW w:w="535" w:type="dxa"/>
                </w:tcPr>
                <w:p w:rsidR="00AF1A50" w:rsidRDefault="00AF1A50" w:rsidP="00AF1A50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17.</w:t>
                  </w:r>
                </w:p>
              </w:tc>
              <w:tc>
                <w:tcPr>
                  <w:tcW w:w="7830" w:type="dxa"/>
                </w:tcPr>
                <w:p w:rsidR="00AF1A50" w:rsidRDefault="00AF1A50" w:rsidP="00AF1A50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>The course objectives were accomplished.</w:t>
                  </w:r>
                </w:p>
              </w:tc>
              <w:tc>
                <w:tcPr>
                  <w:tcW w:w="900" w:type="dxa"/>
                  <w:vAlign w:val="center"/>
                </w:tcPr>
                <w:p w:rsidR="00AF1A50" w:rsidRDefault="00AF1A50" w:rsidP="00AF1A50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91.8%</w:t>
                  </w:r>
                </w:p>
              </w:tc>
            </w:tr>
            <w:tr w:rsidR="00AF1A50" w:rsidTr="00EC462E">
              <w:tc>
                <w:tcPr>
                  <w:tcW w:w="535" w:type="dxa"/>
                </w:tcPr>
                <w:p w:rsidR="00AF1A50" w:rsidRDefault="00AF1A50" w:rsidP="00AF1A50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18.</w:t>
                  </w:r>
                </w:p>
              </w:tc>
              <w:tc>
                <w:tcPr>
                  <w:tcW w:w="7830" w:type="dxa"/>
                </w:tcPr>
                <w:p w:rsidR="00AF1A50" w:rsidRDefault="00AF1A50" w:rsidP="00AF1A50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>Exams and quizzes were designed to test the course outcomes (covered appropriate subject matter).</w:t>
                  </w:r>
                </w:p>
              </w:tc>
              <w:tc>
                <w:tcPr>
                  <w:tcW w:w="900" w:type="dxa"/>
                  <w:vAlign w:val="center"/>
                </w:tcPr>
                <w:p w:rsidR="00AF1A50" w:rsidRDefault="00AF1A50" w:rsidP="00AF1A50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89.2%</w:t>
                  </w:r>
                </w:p>
              </w:tc>
            </w:tr>
            <w:tr w:rsidR="00AF1A50" w:rsidTr="00EC462E">
              <w:tc>
                <w:tcPr>
                  <w:tcW w:w="535" w:type="dxa"/>
                </w:tcPr>
                <w:p w:rsidR="00AF1A50" w:rsidRDefault="00AF1A50" w:rsidP="00AF1A50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19.</w:t>
                  </w:r>
                </w:p>
              </w:tc>
              <w:tc>
                <w:tcPr>
                  <w:tcW w:w="7830" w:type="dxa"/>
                </w:tcPr>
                <w:p w:rsidR="00AF1A50" w:rsidRDefault="00AF1A50" w:rsidP="00AF1A50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>The required text(s) were valuable in contributing to my overall understanding of the course content.</w:t>
                  </w:r>
                </w:p>
              </w:tc>
              <w:tc>
                <w:tcPr>
                  <w:tcW w:w="900" w:type="dxa"/>
                  <w:vAlign w:val="center"/>
                </w:tcPr>
                <w:p w:rsidR="00AF1A50" w:rsidRDefault="00AF1A50" w:rsidP="00AF1A50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88.9%</w:t>
                  </w:r>
                </w:p>
              </w:tc>
            </w:tr>
            <w:tr w:rsidR="00AF1A50" w:rsidTr="00EC462E">
              <w:tc>
                <w:tcPr>
                  <w:tcW w:w="535" w:type="dxa"/>
                </w:tcPr>
                <w:p w:rsidR="00AF1A50" w:rsidRDefault="00AF1A50" w:rsidP="00AF1A50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20.</w:t>
                  </w:r>
                </w:p>
              </w:tc>
              <w:tc>
                <w:tcPr>
                  <w:tcW w:w="7830" w:type="dxa"/>
                </w:tcPr>
                <w:p w:rsidR="00AF1A50" w:rsidRDefault="00AF1A50" w:rsidP="00AF1A50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>The labs demonstrated and reinforced the course objectives.</w:t>
                  </w:r>
                </w:p>
              </w:tc>
              <w:tc>
                <w:tcPr>
                  <w:tcW w:w="900" w:type="dxa"/>
                  <w:vAlign w:val="center"/>
                </w:tcPr>
                <w:p w:rsidR="00AF1A50" w:rsidRDefault="00AF1A50" w:rsidP="00AF1A50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88.3%</w:t>
                  </w:r>
                </w:p>
              </w:tc>
            </w:tr>
          </w:tbl>
          <w:p w:rsidR="00181A49" w:rsidRPr="00EA01C0" w:rsidRDefault="00AF1A50" w:rsidP="00AF1A50">
            <w:pPr>
              <w:pStyle w:val="ListParagraph"/>
              <w:ind w:left="0"/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br/>
            </w:r>
            <w:r>
              <w:rPr>
                <w:rFonts w:cs="Calibri"/>
                <w:b/>
                <w:bCs/>
              </w:rPr>
              <w:br/>
            </w:r>
          </w:p>
        </w:tc>
      </w:tr>
      <w:tr w:rsidR="00181A49" w:rsidTr="00C6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432"/>
          <w:jc w:val="center"/>
        </w:trPr>
        <w:tc>
          <w:tcPr>
            <w:tcW w:w="137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cMar>
              <w:left w:w="115" w:type="dxa"/>
              <w:right w:w="115" w:type="dxa"/>
            </w:tcMar>
            <w:vAlign w:val="center"/>
          </w:tcPr>
          <w:p w:rsidR="00181A49" w:rsidRPr="0078628A" w:rsidRDefault="00181A49" w:rsidP="00C60228">
            <w:pPr>
              <w:spacing w:before="60" w:after="60"/>
              <w:ind w:left="144" w:hanging="144"/>
              <w:rPr>
                <w:rFonts w:cs="Calibri"/>
                <w:b/>
                <w:bCs/>
              </w:rPr>
            </w:pPr>
            <w:r w:rsidRPr="10FD7032">
              <w:rPr>
                <w:rFonts w:cs="Calibri"/>
                <w:b/>
                <w:bCs/>
              </w:rPr>
              <w:lastRenderedPageBreak/>
              <w:t>Summary of Achievement of Intended Student Learning Outcomes:</w:t>
            </w:r>
          </w:p>
        </w:tc>
      </w:tr>
      <w:tr w:rsidR="00181A49" w:rsidTr="00C6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432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49" w:rsidRPr="00D84957" w:rsidRDefault="00181A49" w:rsidP="00C60228">
            <w:pPr>
              <w:jc w:val="center"/>
              <w:rPr>
                <w:b/>
                <w:bCs/>
              </w:rPr>
            </w:pPr>
            <w:r w:rsidRPr="10FD7032">
              <w:rPr>
                <w:b/>
                <w:bCs/>
              </w:rPr>
              <w:t>Intended Student Learning Outcomes</w:t>
            </w:r>
          </w:p>
        </w:tc>
        <w:tc>
          <w:tcPr>
            <w:tcW w:w="9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49" w:rsidRPr="00D84957" w:rsidRDefault="00181A49" w:rsidP="00C60228">
            <w:pPr>
              <w:jc w:val="center"/>
              <w:rPr>
                <w:b/>
                <w:bCs/>
              </w:rPr>
            </w:pPr>
            <w:r w:rsidRPr="10FD7032">
              <w:rPr>
                <w:b/>
                <w:bCs/>
              </w:rPr>
              <w:t>Learning Assessment Measures</w:t>
            </w:r>
          </w:p>
        </w:tc>
      </w:tr>
      <w:tr w:rsidR="00181A49" w:rsidTr="00C6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432"/>
          <w:jc w:val="center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81A49" w:rsidRDefault="00181A49" w:rsidP="00C60228">
            <w:pPr>
              <w:jc w:val="center"/>
            </w:pPr>
            <w:r w:rsidRPr="10FD7032">
              <w:rPr>
                <w:rFonts w:cs="Calibri"/>
                <w:b/>
                <w:bCs/>
              </w:rPr>
              <w:t>Program ISLOs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81A49" w:rsidRPr="00D84957" w:rsidRDefault="00181A49" w:rsidP="00C60228">
            <w:pPr>
              <w:spacing w:before="60" w:after="6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10FD7032">
              <w:rPr>
                <w:b/>
                <w:bCs/>
                <w:i/>
                <w:iCs/>
                <w:sz w:val="18"/>
                <w:szCs w:val="18"/>
              </w:rPr>
              <w:t>Direct Measure 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81A49" w:rsidRPr="00D84957" w:rsidRDefault="00181A49" w:rsidP="00C60228">
            <w:pPr>
              <w:spacing w:before="60" w:after="6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10FD7032">
              <w:rPr>
                <w:b/>
                <w:bCs/>
                <w:i/>
                <w:iCs/>
                <w:sz w:val="18"/>
                <w:szCs w:val="18"/>
              </w:rPr>
              <w:t>Direct Measure 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81A49" w:rsidRPr="00D84957" w:rsidRDefault="00181A49" w:rsidP="00C60228">
            <w:pPr>
              <w:spacing w:before="60" w:after="6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10FD7032">
              <w:rPr>
                <w:b/>
                <w:bCs/>
                <w:i/>
                <w:iCs/>
                <w:sz w:val="18"/>
                <w:szCs w:val="18"/>
              </w:rPr>
              <w:t>Direct Measure 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81A49" w:rsidRPr="00D84957" w:rsidRDefault="00181A49" w:rsidP="00C60228">
            <w:pPr>
              <w:spacing w:before="60" w:after="6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10FD7032">
              <w:rPr>
                <w:b/>
                <w:bCs/>
                <w:i/>
                <w:iCs/>
                <w:sz w:val="18"/>
                <w:szCs w:val="18"/>
              </w:rPr>
              <w:t>Direct Measure 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81A49" w:rsidRPr="00D84957" w:rsidRDefault="00181A49" w:rsidP="00C60228">
            <w:pPr>
              <w:spacing w:before="60" w:after="6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10FD7032">
              <w:rPr>
                <w:b/>
                <w:bCs/>
                <w:i/>
                <w:iCs/>
                <w:sz w:val="18"/>
                <w:szCs w:val="18"/>
              </w:rPr>
              <w:t>Indirect Measure 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81A49" w:rsidRPr="00D84957" w:rsidRDefault="00181A49" w:rsidP="00C60228">
            <w:pPr>
              <w:spacing w:before="60" w:after="6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10FD7032">
              <w:rPr>
                <w:b/>
                <w:bCs/>
                <w:i/>
                <w:iCs/>
                <w:sz w:val="18"/>
                <w:szCs w:val="18"/>
              </w:rPr>
              <w:t>Indirect Measure 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81A49" w:rsidRPr="00D84957" w:rsidRDefault="00181A49" w:rsidP="00C60228">
            <w:pPr>
              <w:spacing w:before="60" w:after="6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10FD7032">
              <w:rPr>
                <w:b/>
                <w:bCs/>
                <w:i/>
                <w:iCs/>
                <w:sz w:val="18"/>
                <w:szCs w:val="18"/>
              </w:rPr>
              <w:t>Indirect Measure 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81A49" w:rsidRPr="00D84957" w:rsidRDefault="00181A49" w:rsidP="00C60228">
            <w:pPr>
              <w:spacing w:before="60" w:after="6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10FD7032">
              <w:rPr>
                <w:b/>
                <w:bCs/>
                <w:i/>
                <w:iCs/>
                <w:sz w:val="18"/>
                <w:szCs w:val="18"/>
              </w:rPr>
              <w:t>Indirect Measure 4</w:t>
            </w:r>
          </w:p>
        </w:tc>
      </w:tr>
      <w:tr w:rsidR="00181A49" w:rsidTr="00C6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432"/>
          <w:jc w:val="center"/>
        </w:trPr>
        <w:tc>
          <w:tcPr>
            <w:tcW w:w="3744" w:type="dxa"/>
            <w:vMerge/>
            <w:shd w:val="clear" w:color="auto" w:fill="DBE5F1"/>
            <w:vAlign w:val="center"/>
          </w:tcPr>
          <w:p w:rsidR="00181A49" w:rsidRDefault="00181A49" w:rsidP="00C60228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81A49" w:rsidRPr="00D84957" w:rsidRDefault="00181A49" w:rsidP="00C60228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10FD7032">
              <w:rPr>
                <w:b/>
                <w:bCs/>
                <w:sz w:val="18"/>
                <w:szCs w:val="18"/>
              </w:rPr>
              <w:t>Performance Target Was…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81A49" w:rsidRPr="00D84957" w:rsidRDefault="00181A49" w:rsidP="00C60228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10FD7032">
              <w:rPr>
                <w:b/>
                <w:bCs/>
                <w:sz w:val="18"/>
                <w:szCs w:val="18"/>
              </w:rPr>
              <w:t>Performance Target Was…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81A49" w:rsidRPr="00D84957" w:rsidRDefault="00181A49" w:rsidP="00C60228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10FD7032">
              <w:rPr>
                <w:b/>
                <w:bCs/>
                <w:sz w:val="18"/>
                <w:szCs w:val="18"/>
              </w:rPr>
              <w:t>Performance Target Was…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81A49" w:rsidRPr="00D84957" w:rsidRDefault="00181A49" w:rsidP="00C60228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10FD7032">
              <w:rPr>
                <w:b/>
                <w:bCs/>
                <w:sz w:val="18"/>
                <w:szCs w:val="18"/>
              </w:rPr>
              <w:t>Performance Target Was…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81A49" w:rsidRPr="00D84957" w:rsidRDefault="00181A49" w:rsidP="00C60228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10FD7032">
              <w:rPr>
                <w:b/>
                <w:bCs/>
                <w:sz w:val="18"/>
                <w:szCs w:val="18"/>
              </w:rPr>
              <w:t>Performance Target Was…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81A49" w:rsidRPr="00D84957" w:rsidRDefault="00181A49" w:rsidP="00C60228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10FD7032">
              <w:rPr>
                <w:b/>
                <w:bCs/>
                <w:sz w:val="18"/>
                <w:szCs w:val="18"/>
              </w:rPr>
              <w:t>Performance Target Was…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81A49" w:rsidRPr="00D84957" w:rsidRDefault="00181A49" w:rsidP="00C60228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10FD7032">
              <w:rPr>
                <w:b/>
                <w:bCs/>
                <w:sz w:val="18"/>
                <w:szCs w:val="18"/>
              </w:rPr>
              <w:t>Performance Target Was…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81A49" w:rsidRPr="00D84957" w:rsidRDefault="00181A49" w:rsidP="00C60228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10FD7032">
              <w:rPr>
                <w:b/>
                <w:bCs/>
                <w:sz w:val="18"/>
                <w:szCs w:val="18"/>
              </w:rPr>
              <w:t>Performance Target Was…</w:t>
            </w:r>
          </w:p>
        </w:tc>
      </w:tr>
      <w:tr w:rsidR="00A1199E" w:rsidTr="00C6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1199E" w:rsidRPr="00D84957" w:rsidRDefault="00A1199E" w:rsidP="00A1199E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 w:rsidRPr="00E822BD">
              <w:rPr>
                <w:rFonts w:cs="Calibri"/>
                <w:b/>
              </w:rPr>
              <w:t>Graduates will be able to explain the major concepts in the functional areas of the degree program.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A1199E" w:rsidRDefault="00A1199E" w:rsidP="00A1199E">
            <w:pPr>
              <w:jc w:val="center"/>
            </w:pPr>
            <w:r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A1199E" w:rsidRDefault="00A1199E" w:rsidP="00A1199E">
            <w:pPr>
              <w:jc w:val="center"/>
            </w:pPr>
            <w:r>
              <w:rPr>
                <w:b/>
              </w:rPr>
              <w:t>Met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A1199E" w:rsidRDefault="00A1199E" w:rsidP="00A1199E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A1199E" w:rsidRDefault="00A1199E" w:rsidP="00A1199E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A1199E" w:rsidRPr="00077DC1" w:rsidRDefault="00A1199E" w:rsidP="00A1199E">
            <w:pPr>
              <w:jc w:val="center"/>
              <w:rPr>
                <w:b/>
              </w:rPr>
            </w:pPr>
            <w:r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A1199E" w:rsidRDefault="00A1199E" w:rsidP="00A1199E">
            <w:pPr>
              <w:jc w:val="center"/>
            </w:pPr>
            <w:r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A1199E" w:rsidRDefault="00A1199E" w:rsidP="00A1199E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A1199E" w:rsidRDefault="00A1199E" w:rsidP="00A1199E">
            <w:pPr>
              <w:jc w:val="center"/>
            </w:pPr>
          </w:p>
        </w:tc>
      </w:tr>
      <w:tr w:rsidR="00A1199E" w:rsidTr="00C6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1199E" w:rsidRPr="00D84957" w:rsidRDefault="00A1199E" w:rsidP="00A1199E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 w:rsidRPr="00E822BD">
              <w:rPr>
                <w:rFonts w:cs="Calibri"/>
                <w:b/>
              </w:rPr>
              <w:t>Graduates will be able to demonstra</w:t>
            </w:r>
            <w:r>
              <w:rPr>
                <w:rFonts w:cs="Calibri"/>
                <w:b/>
              </w:rPr>
              <w:t>te a working knowledge of cyber</w:t>
            </w:r>
            <w:r w:rsidRPr="00E822BD">
              <w:rPr>
                <w:rFonts w:cs="Calibri"/>
                <w:b/>
              </w:rPr>
              <w:t>security.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A1199E" w:rsidRPr="002B0B3E" w:rsidRDefault="00A1199E" w:rsidP="00A1199E">
            <w:pPr>
              <w:jc w:val="center"/>
              <w:rPr>
                <w:b/>
              </w:rPr>
            </w:pPr>
            <w:r w:rsidRPr="002B0B3E">
              <w:rPr>
                <w:b/>
              </w:rPr>
              <w:t>NA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A1199E" w:rsidRDefault="00A1199E" w:rsidP="00A1199E">
            <w:pPr>
              <w:jc w:val="center"/>
            </w:pPr>
            <w:r w:rsidRPr="00077DC1">
              <w:rPr>
                <w:b/>
              </w:rPr>
              <w:t>Met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A1199E" w:rsidRDefault="00A1199E" w:rsidP="00A1199E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A1199E" w:rsidRDefault="00A1199E" w:rsidP="00A1199E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A1199E" w:rsidRPr="00077DC1" w:rsidRDefault="00A1199E" w:rsidP="00A1199E">
            <w:pPr>
              <w:jc w:val="center"/>
              <w:rPr>
                <w:b/>
              </w:rPr>
            </w:pPr>
            <w:r w:rsidRPr="00077DC1"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A1199E" w:rsidRDefault="00A1199E" w:rsidP="00A1199E">
            <w:pPr>
              <w:jc w:val="center"/>
            </w:pPr>
            <w:r w:rsidRPr="00077DC1"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A1199E" w:rsidRDefault="00A1199E" w:rsidP="00A1199E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A1199E" w:rsidRDefault="00A1199E" w:rsidP="00A1199E">
            <w:pPr>
              <w:jc w:val="center"/>
            </w:pPr>
          </w:p>
        </w:tc>
      </w:tr>
      <w:tr w:rsidR="00A1199E" w:rsidTr="00C6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1199E" w:rsidRPr="00D84957" w:rsidRDefault="00A1199E" w:rsidP="00A1199E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 w:rsidRPr="00E822BD">
              <w:rPr>
                <w:rFonts w:cs="Calibri"/>
                <w:b/>
              </w:rPr>
              <w:t>Graduates</w:t>
            </w:r>
            <w:r w:rsidRPr="00E822BD">
              <w:rPr>
                <w:rFonts w:eastAsia="Times New Roman"/>
                <w:b/>
              </w:rPr>
              <w:t xml:space="preserve"> will be able to explain </w:t>
            </w:r>
            <w:proofErr w:type="gramStart"/>
            <w:r w:rsidRPr="00E822BD">
              <w:rPr>
                <w:rFonts w:eastAsia="Times New Roman"/>
                <w:b/>
              </w:rPr>
              <w:t>and  evaluate</w:t>
            </w:r>
            <w:proofErr w:type="gramEnd"/>
            <w:r w:rsidRPr="00E822BD">
              <w:rPr>
                <w:rFonts w:eastAsia="Times New Roman"/>
                <w:b/>
              </w:rPr>
              <w:t xml:space="preserve"> possible economic, social, legal, ethical, and environmental impacts of their business solutions in a global environment </w:t>
            </w:r>
            <w:r w:rsidRPr="00E822BD">
              <w:rPr>
                <w:rFonts w:cs="Calibri"/>
                <w:b/>
              </w:rPr>
              <w:t>in a management role.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A1199E" w:rsidRDefault="00A1199E" w:rsidP="00A1199E">
            <w:pPr>
              <w:jc w:val="center"/>
            </w:pPr>
            <w:r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A1199E" w:rsidRDefault="00A1199E" w:rsidP="00A1199E">
            <w:pPr>
              <w:jc w:val="center"/>
            </w:pPr>
            <w:r>
              <w:rPr>
                <w:b/>
              </w:rPr>
              <w:t>Met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A1199E" w:rsidRDefault="00A1199E" w:rsidP="00A1199E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A1199E" w:rsidRDefault="00A1199E" w:rsidP="00A1199E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A1199E" w:rsidRPr="00077DC1" w:rsidRDefault="00A1199E" w:rsidP="00A1199E">
            <w:pPr>
              <w:jc w:val="center"/>
              <w:rPr>
                <w:b/>
              </w:rPr>
            </w:pPr>
            <w:r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A1199E" w:rsidRDefault="00A1199E" w:rsidP="00A1199E">
            <w:pPr>
              <w:jc w:val="center"/>
            </w:pPr>
            <w:r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A1199E" w:rsidRDefault="00A1199E" w:rsidP="00A1199E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A1199E" w:rsidRDefault="00A1199E" w:rsidP="00A1199E">
            <w:pPr>
              <w:jc w:val="center"/>
            </w:pPr>
          </w:p>
        </w:tc>
      </w:tr>
      <w:tr w:rsidR="00A1199E" w:rsidTr="00C6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1199E" w:rsidRPr="00D84957" w:rsidRDefault="00A1199E" w:rsidP="00A1199E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 w:rsidRPr="00E822BD">
              <w:rPr>
                <w:rFonts w:cs="Calibri"/>
                <w:b/>
              </w:rPr>
              <w:lastRenderedPageBreak/>
              <w:t>Graduates</w:t>
            </w:r>
            <w:r w:rsidRPr="00E822BD">
              <w:rPr>
                <w:rFonts w:eastAsia="Times New Roman"/>
                <w:b/>
              </w:rPr>
              <w:t xml:space="preserve"> will be able to describe the global business environment</w:t>
            </w:r>
            <w:r w:rsidRPr="00E822BD">
              <w:rPr>
                <w:rFonts w:cs="Calibri"/>
                <w:b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A1199E" w:rsidRDefault="00A1199E" w:rsidP="00A1199E">
            <w:pPr>
              <w:jc w:val="center"/>
            </w:pPr>
            <w:r w:rsidRPr="00077DC1"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A1199E" w:rsidRDefault="00A1199E" w:rsidP="00A1199E">
            <w:pPr>
              <w:jc w:val="center"/>
            </w:pPr>
            <w:r w:rsidRPr="00077DC1">
              <w:rPr>
                <w:b/>
              </w:rPr>
              <w:t>Met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A1199E" w:rsidRDefault="00A1199E" w:rsidP="00A1199E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A1199E" w:rsidRDefault="00A1199E" w:rsidP="00A1199E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A1199E" w:rsidRPr="00077DC1" w:rsidRDefault="00A1199E" w:rsidP="00A1199E">
            <w:pPr>
              <w:jc w:val="center"/>
              <w:rPr>
                <w:b/>
              </w:rPr>
            </w:pPr>
            <w:r w:rsidRPr="00077DC1"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A1199E" w:rsidRDefault="00A1199E" w:rsidP="00A1199E">
            <w:pPr>
              <w:jc w:val="center"/>
            </w:pPr>
            <w:r w:rsidRPr="00077DC1"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A1199E" w:rsidRDefault="00A1199E" w:rsidP="00A1199E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A1199E" w:rsidRDefault="00A1199E" w:rsidP="00A1199E">
            <w:pPr>
              <w:jc w:val="center"/>
            </w:pPr>
          </w:p>
        </w:tc>
      </w:tr>
      <w:tr w:rsidR="00A1199E" w:rsidTr="00C6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1199E" w:rsidRPr="00D84957" w:rsidRDefault="00A1199E" w:rsidP="00A1199E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 w:rsidRPr="00E822BD">
              <w:rPr>
                <w:rFonts w:cs="Calibri"/>
                <w:b/>
              </w:rPr>
              <w:t>Graduates will be able to employ decision-support tools to business decision making.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A1199E" w:rsidRDefault="00A1199E" w:rsidP="00A1199E">
            <w:pPr>
              <w:jc w:val="center"/>
            </w:pPr>
            <w:r w:rsidRPr="00077DC1"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A1199E" w:rsidRDefault="00A1199E" w:rsidP="00A1199E">
            <w:pPr>
              <w:jc w:val="center"/>
            </w:pPr>
            <w:r w:rsidRPr="00077DC1">
              <w:rPr>
                <w:b/>
              </w:rPr>
              <w:t>Met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A1199E" w:rsidRDefault="00A1199E" w:rsidP="00A1199E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A1199E" w:rsidRDefault="00A1199E" w:rsidP="00A1199E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A1199E" w:rsidRPr="00077DC1" w:rsidRDefault="00A1199E" w:rsidP="00A1199E">
            <w:pPr>
              <w:jc w:val="center"/>
              <w:rPr>
                <w:b/>
              </w:rPr>
            </w:pPr>
            <w:r w:rsidRPr="00077DC1"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A1199E" w:rsidRDefault="00A1199E" w:rsidP="00A1199E">
            <w:pPr>
              <w:jc w:val="center"/>
            </w:pPr>
            <w:r w:rsidRPr="00077DC1"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A1199E" w:rsidRDefault="00A1199E" w:rsidP="00A1199E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A1199E" w:rsidRDefault="00A1199E" w:rsidP="00A1199E">
            <w:pPr>
              <w:jc w:val="center"/>
            </w:pPr>
          </w:p>
        </w:tc>
      </w:tr>
      <w:tr w:rsidR="00A1199E" w:rsidTr="00C6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1655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1199E" w:rsidRDefault="00A1199E" w:rsidP="00A1199E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 w:rsidRPr="00E822BD">
              <w:rPr>
                <w:rStyle w:val="Strong"/>
              </w:rPr>
              <w:t xml:space="preserve">Graduates will be able to demonstrate </w:t>
            </w:r>
            <w:r w:rsidRPr="00E822BD">
              <w:rPr>
                <w:rFonts w:eastAsia="Times New Roman"/>
                <w:b/>
              </w:rPr>
              <w:t>a mastery of traditional and technological techniques of communicating ideas effectively and persuasively</w:t>
            </w:r>
            <w:r w:rsidRPr="00E822BD">
              <w:rPr>
                <w:rFonts w:cs="Calibri"/>
                <w:b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A1199E" w:rsidRDefault="00A1199E" w:rsidP="00A1199E">
            <w:pPr>
              <w:jc w:val="center"/>
            </w:pPr>
            <w:r w:rsidRPr="00077DC1"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A1199E" w:rsidRDefault="00A1199E" w:rsidP="00A1199E">
            <w:pPr>
              <w:jc w:val="center"/>
            </w:pPr>
            <w:r w:rsidRPr="00077DC1">
              <w:rPr>
                <w:b/>
              </w:rPr>
              <w:t>Met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A1199E" w:rsidRDefault="00A1199E" w:rsidP="00A1199E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A1199E" w:rsidRDefault="00A1199E" w:rsidP="00A1199E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A1199E" w:rsidRPr="00077DC1" w:rsidRDefault="00A1199E" w:rsidP="00A1199E">
            <w:pPr>
              <w:jc w:val="center"/>
              <w:rPr>
                <w:b/>
              </w:rPr>
            </w:pPr>
            <w:r w:rsidRPr="00077DC1"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A1199E" w:rsidRDefault="00A1199E" w:rsidP="00A1199E">
            <w:pPr>
              <w:jc w:val="center"/>
            </w:pPr>
            <w:r w:rsidRPr="00077DC1"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A1199E" w:rsidRDefault="00A1199E" w:rsidP="00A1199E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A1199E" w:rsidRDefault="00A1199E" w:rsidP="00A1199E"/>
        </w:tc>
      </w:tr>
      <w:tr w:rsidR="00A1199E" w:rsidTr="00C6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1655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1199E" w:rsidRPr="06DC1761" w:rsidRDefault="00A1199E" w:rsidP="00A1199E">
            <w:pPr>
              <w:pStyle w:val="ListParagraph"/>
              <w:numPr>
                <w:ilvl w:val="0"/>
                <w:numId w:val="9"/>
              </w:numPr>
              <w:rPr>
                <w:rFonts w:cs="Calibri"/>
                <w:b/>
                <w:bCs/>
              </w:rPr>
            </w:pPr>
            <w:r w:rsidRPr="00E822BD">
              <w:rPr>
                <w:b/>
              </w:rPr>
              <w:t>Graduates will be able to demonstrate in depth knowledge as it relates to the core business courses in an integrated manner within a global environment.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A1199E" w:rsidRDefault="00A1199E" w:rsidP="00A1199E">
            <w:pPr>
              <w:jc w:val="center"/>
            </w:pPr>
            <w:r w:rsidRPr="00077DC1"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A1199E" w:rsidRDefault="00A1199E" w:rsidP="00A1199E">
            <w:pPr>
              <w:jc w:val="center"/>
            </w:pPr>
            <w:r w:rsidRPr="00077DC1">
              <w:rPr>
                <w:b/>
              </w:rPr>
              <w:t>Met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A1199E" w:rsidRDefault="00A1199E" w:rsidP="00A1199E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A1199E" w:rsidRDefault="00A1199E" w:rsidP="00A1199E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A1199E" w:rsidRPr="00077DC1" w:rsidRDefault="00A1199E" w:rsidP="00A1199E">
            <w:pPr>
              <w:jc w:val="center"/>
              <w:rPr>
                <w:b/>
              </w:rPr>
            </w:pPr>
            <w:r w:rsidRPr="00077DC1"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A1199E" w:rsidRDefault="00A1199E" w:rsidP="00A1199E">
            <w:pPr>
              <w:jc w:val="center"/>
            </w:pPr>
            <w:r w:rsidRPr="00077DC1"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A1199E" w:rsidRDefault="00A1199E" w:rsidP="00A1199E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A1199E" w:rsidRDefault="00A1199E" w:rsidP="00A1199E"/>
        </w:tc>
      </w:tr>
      <w:tr w:rsidR="00A1199E" w:rsidTr="00C6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1655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1199E" w:rsidRPr="06DC1761" w:rsidRDefault="00A1199E" w:rsidP="00A1199E">
            <w:pPr>
              <w:pStyle w:val="ListParagraph"/>
              <w:numPr>
                <w:ilvl w:val="0"/>
                <w:numId w:val="9"/>
              </w:numPr>
              <w:rPr>
                <w:rFonts w:cs="Calibri"/>
                <w:b/>
                <w:bCs/>
              </w:rPr>
            </w:pPr>
            <w:r w:rsidRPr="00E822BD">
              <w:rPr>
                <w:rFonts w:cs="Calibri"/>
                <w:b/>
              </w:rPr>
              <w:t xml:space="preserve">Graduates will be able to collaborate with a team of colleagues on diverse projects.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A1199E" w:rsidRDefault="00A1199E" w:rsidP="00A1199E">
            <w:pPr>
              <w:jc w:val="center"/>
            </w:pPr>
            <w:r w:rsidRPr="00077DC1"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A1199E" w:rsidRDefault="00A1199E" w:rsidP="00A1199E">
            <w:pPr>
              <w:jc w:val="center"/>
            </w:pPr>
            <w:r w:rsidRPr="00077DC1">
              <w:rPr>
                <w:b/>
              </w:rPr>
              <w:t>Met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A1199E" w:rsidRDefault="00A1199E" w:rsidP="00A1199E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A1199E" w:rsidRDefault="00A1199E" w:rsidP="00A1199E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A1199E" w:rsidRPr="00077DC1" w:rsidRDefault="00A1199E" w:rsidP="00A1199E">
            <w:pPr>
              <w:jc w:val="center"/>
              <w:rPr>
                <w:b/>
              </w:rPr>
            </w:pPr>
            <w:r w:rsidRPr="00077DC1"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A1199E" w:rsidRDefault="00A1199E" w:rsidP="00A1199E">
            <w:pPr>
              <w:jc w:val="center"/>
            </w:pPr>
            <w:r w:rsidRPr="00077DC1"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A1199E" w:rsidRDefault="00A1199E" w:rsidP="00A1199E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A1199E" w:rsidRDefault="00A1199E" w:rsidP="00A1199E"/>
        </w:tc>
      </w:tr>
      <w:tr w:rsidR="00181A49" w:rsidRPr="001C62E2" w:rsidTr="00C6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137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115" w:type="dxa"/>
              <w:right w:w="0" w:type="dxa"/>
            </w:tcMar>
            <w:vAlign w:val="center"/>
          </w:tcPr>
          <w:p w:rsidR="00181A49" w:rsidRPr="00CF1111" w:rsidRDefault="00181A49" w:rsidP="00C60228">
            <w:pPr>
              <w:spacing w:before="60" w:after="60"/>
              <w:rPr>
                <w:rFonts w:cs="Calibri"/>
                <w:b/>
                <w:bCs/>
              </w:rPr>
            </w:pPr>
            <w:r w:rsidRPr="10FD7032">
              <w:rPr>
                <w:rFonts w:cs="Calibri"/>
                <w:b/>
                <w:bCs/>
              </w:rPr>
              <w:t>Proposed Courses of Action for Improvement in Learning Outcomes for which Performance Targets Were Not Met:</w:t>
            </w:r>
          </w:p>
        </w:tc>
      </w:tr>
      <w:tr w:rsidR="00181A49" w:rsidRPr="001C62E2" w:rsidTr="00C6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7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1A49" w:rsidRPr="001C62E2" w:rsidRDefault="002B0B3E" w:rsidP="0014742A">
            <w:pPr>
              <w:pStyle w:val="ListParagraph"/>
              <w:numPr>
                <w:ilvl w:val="0"/>
                <w:numId w:val="20"/>
              </w:numPr>
              <w:ind w:right="360"/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>Program ISLO 2</w:t>
            </w:r>
            <w:r w:rsidR="00181A49" w:rsidRPr="10FD7032">
              <w:rPr>
                <w:rFonts w:cs="Calibri"/>
                <w:b/>
                <w:bCs/>
              </w:rPr>
              <w:t xml:space="preserve">: </w:t>
            </w:r>
            <w:r>
              <w:rPr>
                <w:rFonts w:cs="Calibri"/>
                <w:b/>
                <w:bCs/>
              </w:rPr>
              <w:t xml:space="preserve">Program ISLO 2 is not currently measured in BUS-410, but is </w:t>
            </w:r>
            <w:r w:rsidR="0014742A">
              <w:rPr>
                <w:rFonts w:cs="Calibri"/>
                <w:b/>
                <w:bCs/>
              </w:rPr>
              <w:t xml:space="preserve">currently </w:t>
            </w:r>
            <w:r>
              <w:rPr>
                <w:rFonts w:cs="Calibri"/>
                <w:b/>
                <w:bCs/>
              </w:rPr>
              <w:t xml:space="preserve">measured in </w:t>
            </w:r>
            <w:r w:rsidR="0014742A">
              <w:rPr>
                <w:rFonts w:cs="Calibri"/>
                <w:b/>
                <w:bCs/>
              </w:rPr>
              <w:t xml:space="preserve">IAE-301, Comprehensive Computer Network Security. In the future, we will modify the </w:t>
            </w:r>
            <w:r w:rsidR="0014742A" w:rsidRPr="0014742A">
              <w:rPr>
                <w:rFonts w:cs="Calibri"/>
                <w:b/>
                <w:bCs/>
              </w:rPr>
              <w:t>Capstone Strategic Management Case Study</w:t>
            </w:r>
            <w:r w:rsidR="0014742A">
              <w:rPr>
                <w:rFonts w:cs="Calibri"/>
                <w:b/>
                <w:bCs/>
              </w:rPr>
              <w:t xml:space="preserve"> in BUS-410 for the BS MCIT students. The modified </w:t>
            </w:r>
            <w:r w:rsidR="0014742A" w:rsidRPr="0014742A">
              <w:rPr>
                <w:rFonts w:cs="Calibri"/>
                <w:b/>
                <w:bCs/>
              </w:rPr>
              <w:t>Capstone Strategic Management Case Study</w:t>
            </w:r>
            <w:r w:rsidR="0014742A">
              <w:rPr>
                <w:rFonts w:cs="Calibri"/>
                <w:b/>
                <w:bCs/>
              </w:rPr>
              <w:t xml:space="preserve"> for BS MCIT </w:t>
            </w:r>
            <w:r w:rsidR="006C2109">
              <w:rPr>
                <w:rFonts w:cs="Calibri"/>
                <w:b/>
                <w:bCs/>
              </w:rPr>
              <w:t xml:space="preserve">students </w:t>
            </w:r>
            <w:r w:rsidR="0014742A">
              <w:rPr>
                <w:rFonts w:cs="Calibri"/>
                <w:b/>
                <w:bCs/>
              </w:rPr>
              <w:t xml:space="preserve">will include the requirement to </w:t>
            </w:r>
            <w:r w:rsidR="0014742A" w:rsidRPr="0014742A">
              <w:rPr>
                <w:rFonts w:cs="Calibri"/>
                <w:b/>
                <w:bCs/>
              </w:rPr>
              <w:t>demonstra</w:t>
            </w:r>
            <w:r w:rsidR="00914938">
              <w:rPr>
                <w:rFonts w:cs="Calibri"/>
                <w:b/>
                <w:bCs/>
              </w:rPr>
              <w:t>te a working knowledge of cyber</w:t>
            </w:r>
            <w:r w:rsidR="0014742A" w:rsidRPr="0014742A">
              <w:rPr>
                <w:rFonts w:cs="Calibri"/>
                <w:b/>
                <w:bCs/>
              </w:rPr>
              <w:t>security</w:t>
            </w:r>
            <w:r w:rsidR="0014742A">
              <w:rPr>
                <w:rFonts w:cs="Calibri"/>
                <w:b/>
                <w:bCs/>
              </w:rPr>
              <w:t xml:space="preserve"> (i.e., </w:t>
            </w:r>
            <w:proofErr w:type="spellStart"/>
            <w:r w:rsidR="0014742A">
              <w:rPr>
                <w:rFonts w:cs="Calibri"/>
                <w:b/>
                <w:bCs/>
              </w:rPr>
              <w:t>Propgram</w:t>
            </w:r>
            <w:proofErr w:type="spellEnd"/>
            <w:r w:rsidR="0014742A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14742A">
              <w:rPr>
                <w:rFonts w:cs="Calibri"/>
                <w:b/>
                <w:bCs/>
              </w:rPr>
              <w:t>ISLO</w:t>
            </w:r>
            <w:proofErr w:type="spellEnd"/>
            <w:r w:rsidR="0014742A">
              <w:rPr>
                <w:rFonts w:cs="Calibri"/>
                <w:b/>
                <w:bCs/>
              </w:rPr>
              <w:t xml:space="preserve"> 2)</w:t>
            </w:r>
            <w:r w:rsidR="00914938">
              <w:rPr>
                <w:rFonts w:cs="Calibri"/>
                <w:b/>
                <w:bCs/>
              </w:rPr>
              <w:t xml:space="preserve"> within the case study</w:t>
            </w:r>
            <w:r w:rsidR="0014742A" w:rsidRPr="0014742A">
              <w:rPr>
                <w:rFonts w:cs="Calibri"/>
                <w:b/>
                <w:bCs/>
              </w:rPr>
              <w:t>.</w:t>
            </w:r>
          </w:p>
        </w:tc>
      </w:tr>
    </w:tbl>
    <w:p w:rsidR="00181A49" w:rsidRPr="001C62E2" w:rsidRDefault="00181A49" w:rsidP="00181A49">
      <w:pPr>
        <w:rPr>
          <w:rFonts w:cs="Calibri"/>
        </w:rPr>
      </w:pPr>
    </w:p>
    <w:p w:rsidR="008E7BEF" w:rsidRPr="00A60558" w:rsidRDefault="008E7BEF" w:rsidP="00A60558">
      <w:pPr>
        <w:spacing w:line="285" w:lineRule="exact"/>
      </w:pPr>
    </w:p>
    <w:tbl>
      <w:tblPr>
        <w:tblW w:w="137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7"/>
        <w:gridCol w:w="3744"/>
        <w:gridCol w:w="1224"/>
        <w:gridCol w:w="1224"/>
        <w:gridCol w:w="340"/>
        <w:gridCol w:w="884"/>
        <w:gridCol w:w="1224"/>
        <w:gridCol w:w="1224"/>
        <w:gridCol w:w="1224"/>
        <w:gridCol w:w="1224"/>
        <w:gridCol w:w="1407"/>
      </w:tblGrid>
      <w:tr w:rsidR="00181A49" w:rsidRPr="00EA01C0" w:rsidTr="00C60228">
        <w:trPr>
          <w:gridBefore w:val="1"/>
          <w:wBefore w:w="7" w:type="dxa"/>
          <w:trHeight w:val="432"/>
          <w:jc w:val="center"/>
        </w:trPr>
        <w:tc>
          <w:tcPr>
            <w:tcW w:w="137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  <w:vAlign w:val="center"/>
          </w:tcPr>
          <w:p w:rsidR="00181A49" w:rsidRPr="00EA01C0" w:rsidRDefault="00181A49" w:rsidP="00C60228">
            <w:pPr>
              <w:spacing w:before="60" w:after="60"/>
              <w:jc w:val="center"/>
              <w:rPr>
                <w:rFonts w:cs="Calibri"/>
                <w:b/>
                <w:bCs/>
              </w:rPr>
            </w:pPr>
            <w:r w:rsidRPr="7C9D73F9">
              <w:rPr>
                <w:rFonts w:cs="Calibri"/>
                <w:b/>
                <w:bCs/>
                <w:color w:val="FFFFFF" w:themeColor="background1"/>
              </w:rPr>
              <w:lastRenderedPageBreak/>
              <w:t>Student Learning Assessment for</w:t>
            </w:r>
            <w:r w:rsidRPr="7C9D73F9">
              <w:rPr>
                <w:rFonts w:cs="Calibri"/>
                <w:b/>
                <w:bCs/>
                <w:i/>
                <w:iCs/>
                <w:color w:val="FFFFFF" w:themeColor="background1"/>
              </w:rPr>
              <w:t xml:space="preserve"> </w:t>
            </w:r>
            <w:r w:rsidR="00596109">
              <w:rPr>
                <w:rFonts w:cs="Calibri"/>
                <w:b/>
                <w:bCs/>
                <w:color w:val="FFFFFF" w:themeColor="background1"/>
              </w:rPr>
              <w:t>the Master of Business Administration (M</w:t>
            </w:r>
            <w:r w:rsidRPr="7C9D73F9">
              <w:rPr>
                <w:rFonts w:cs="Calibri"/>
                <w:b/>
                <w:bCs/>
                <w:color w:val="FFFFFF" w:themeColor="background1"/>
              </w:rPr>
              <w:t>BA)</w:t>
            </w:r>
          </w:p>
        </w:tc>
      </w:tr>
      <w:tr w:rsidR="00181A49" w:rsidRPr="00EA01C0" w:rsidTr="00C60228">
        <w:trPr>
          <w:gridBefore w:val="1"/>
          <w:wBefore w:w="7" w:type="dxa"/>
          <w:trHeight w:val="432"/>
          <w:jc w:val="center"/>
        </w:trPr>
        <w:tc>
          <w:tcPr>
            <w:tcW w:w="137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cMar>
              <w:left w:w="115" w:type="dxa"/>
              <w:right w:w="115" w:type="dxa"/>
            </w:tcMar>
            <w:vAlign w:val="center"/>
          </w:tcPr>
          <w:p w:rsidR="00181A49" w:rsidRPr="00EA01C0" w:rsidRDefault="00181A49" w:rsidP="00C60228">
            <w:pPr>
              <w:spacing w:before="60" w:after="60"/>
              <w:jc w:val="center"/>
              <w:rPr>
                <w:rFonts w:cs="Calibri"/>
                <w:b/>
                <w:bCs/>
              </w:rPr>
            </w:pPr>
            <w:r w:rsidRPr="10FD7032">
              <w:rPr>
                <w:rFonts w:cs="Calibri"/>
                <w:b/>
                <w:bCs/>
              </w:rPr>
              <w:t>Program Intended Student Learning Outcomes (Program ISLOs)</w:t>
            </w:r>
          </w:p>
        </w:tc>
      </w:tr>
      <w:tr w:rsidR="00615347" w:rsidRPr="00EA01C0" w:rsidTr="00C60228">
        <w:trPr>
          <w:gridBefore w:val="1"/>
          <w:wBefore w:w="7" w:type="dxa"/>
          <w:trHeight w:val="20"/>
          <w:jc w:val="center"/>
        </w:trPr>
        <w:tc>
          <w:tcPr>
            <w:tcW w:w="137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15347" w:rsidRPr="00E11A8B" w:rsidRDefault="00615347" w:rsidP="009177D4">
            <w:pPr>
              <w:pStyle w:val="ListParagraph"/>
              <w:numPr>
                <w:ilvl w:val="0"/>
                <w:numId w:val="7"/>
              </w:numPr>
              <w:ind w:right="360"/>
              <w:rPr>
                <w:b/>
                <w:bCs/>
              </w:rPr>
            </w:pPr>
            <w:r w:rsidRPr="00E11A8B">
              <w:rPr>
                <w:rFonts w:cs="Calibri"/>
                <w:b/>
              </w:rPr>
              <w:t>Graduates will be able to identify organization problems and use information systems, technology, financial and accounting techniques, marketing research, and other decision-making tools to strategically</w:t>
            </w:r>
            <w:r w:rsidRPr="00E11A8B">
              <w:rPr>
                <w:rFonts w:cs="Calibri"/>
                <w:b/>
                <w:color w:val="FF0000"/>
              </w:rPr>
              <w:t xml:space="preserve"> </w:t>
            </w:r>
            <w:r w:rsidRPr="00E11A8B">
              <w:rPr>
                <w:rFonts w:cs="Calibri"/>
                <w:b/>
              </w:rPr>
              <w:t xml:space="preserve">analyze, assess, and devise solutions to business problems in a global environment. </w:t>
            </w:r>
          </w:p>
        </w:tc>
      </w:tr>
      <w:tr w:rsidR="00615347" w:rsidRPr="00EA01C0" w:rsidTr="00C60228">
        <w:trPr>
          <w:gridBefore w:val="1"/>
          <w:wBefore w:w="7" w:type="dxa"/>
          <w:trHeight w:val="20"/>
          <w:jc w:val="center"/>
        </w:trPr>
        <w:tc>
          <w:tcPr>
            <w:tcW w:w="137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15347" w:rsidRPr="00E11A8B" w:rsidRDefault="00615347" w:rsidP="009177D4">
            <w:pPr>
              <w:pStyle w:val="ListParagraph"/>
              <w:numPr>
                <w:ilvl w:val="0"/>
                <w:numId w:val="7"/>
              </w:numPr>
              <w:rPr>
                <w:rFonts w:cs="Calibri"/>
                <w:b/>
              </w:rPr>
            </w:pPr>
            <w:r w:rsidRPr="00E11A8B">
              <w:rPr>
                <w:rFonts w:cs="Calibri"/>
                <w:b/>
              </w:rPr>
              <w:t>Graduates will be able to employ quantitative techniques and methods and interpret the results in the analysis of real-world business situations.</w:t>
            </w:r>
          </w:p>
        </w:tc>
      </w:tr>
      <w:tr w:rsidR="00615347" w:rsidRPr="00EA01C0" w:rsidTr="00C60228">
        <w:trPr>
          <w:gridBefore w:val="1"/>
          <w:wBefore w:w="7" w:type="dxa"/>
          <w:trHeight w:val="20"/>
          <w:jc w:val="center"/>
        </w:trPr>
        <w:tc>
          <w:tcPr>
            <w:tcW w:w="137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15347" w:rsidRPr="00E11A8B" w:rsidRDefault="00615347" w:rsidP="009177D4">
            <w:pPr>
              <w:pStyle w:val="ListParagraph"/>
              <w:numPr>
                <w:ilvl w:val="0"/>
                <w:numId w:val="7"/>
              </w:numPr>
              <w:rPr>
                <w:rFonts w:cs="Calibri"/>
                <w:b/>
              </w:rPr>
            </w:pPr>
            <w:r w:rsidRPr="00E11A8B">
              <w:rPr>
                <w:rFonts w:cs="Calibri"/>
                <w:b/>
              </w:rPr>
              <w:t>Graduates will be able to communicate effectively in multiple and present arguments in a convincing and persuasive manner.</w:t>
            </w:r>
          </w:p>
        </w:tc>
      </w:tr>
      <w:tr w:rsidR="00615347" w:rsidRPr="00EA01C0" w:rsidTr="00C60228">
        <w:trPr>
          <w:gridBefore w:val="1"/>
          <w:wBefore w:w="7" w:type="dxa"/>
          <w:trHeight w:val="20"/>
          <w:jc w:val="center"/>
        </w:trPr>
        <w:tc>
          <w:tcPr>
            <w:tcW w:w="137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15347" w:rsidRPr="00E11A8B" w:rsidRDefault="00615347" w:rsidP="009177D4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E11A8B">
              <w:rPr>
                <w:rFonts w:cs="Calibri"/>
                <w:b/>
              </w:rPr>
              <w:t>Graduates will be able to collaborate effectively with a team of colleagues on diverse projects.</w:t>
            </w:r>
          </w:p>
        </w:tc>
      </w:tr>
      <w:tr w:rsidR="00615347" w:rsidRPr="00EA01C0" w:rsidTr="00C60228">
        <w:trPr>
          <w:gridBefore w:val="1"/>
          <w:wBefore w:w="7" w:type="dxa"/>
          <w:trHeight w:val="20"/>
          <w:jc w:val="center"/>
        </w:trPr>
        <w:tc>
          <w:tcPr>
            <w:tcW w:w="137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15347" w:rsidRPr="00E11A8B" w:rsidRDefault="00615347" w:rsidP="009177D4">
            <w:pPr>
              <w:pStyle w:val="ListParagraph"/>
              <w:numPr>
                <w:ilvl w:val="0"/>
                <w:numId w:val="7"/>
              </w:numPr>
              <w:rPr>
                <w:rFonts w:cs="Calibri"/>
                <w:b/>
              </w:rPr>
            </w:pPr>
            <w:r w:rsidRPr="00E11A8B">
              <w:rPr>
                <w:rFonts w:cs="Calibri"/>
                <w:b/>
              </w:rPr>
              <w:t>Graduates will be able to deduce the ethical obligations and responsibilities of a business in a leadership role.</w:t>
            </w:r>
          </w:p>
        </w:tc>
      </w:tr>
      <w:tr w:rsidR="00615347" w:rsidTr="00C60228">
        <w:trPr>
          <w:gridBefore w:val="1"/>
          <w:wBefore w:w="7" w:type="dxa"/>
          <w:trHeight w:val="20"/>
          <w:jc w:val="center"/>
        </w:trPr>
        <w:tc>
          <w:tcPr>
            <w:tcW w:w="137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15347" w:rsidRPr="00E11A8B" w:rsidRDefault="00615347" w:rsidP="009177D4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E11A8B">
              <w:rPr>
                <w:rFonts w:cs="Calibri"/>
                <w:b/>
              </w:rPr>
              <w:t>Graduates will be able to differentiate and synthesize discipline-based knowledge as well as hypothesize the interrelationships of the specific areas of study.</w:t>
            </w:r>
          </w:p>
        </w:tc>
      </w:tr>
      <w:tr w:rsidR="00615347" w:rsidTr="00C60228">
        <w:trPr>
          <w:gridBefore w:val="1"/>
          <w:wBefore w:w="7" w:type="dxa"/>
          <w:trHeight w:val="20"/>
          <w:jc w:val="center"/>
        </w:trPr>
        <w:tc>
          <w:tcPr>
            <w:tcW w:w="137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15347" w:rsidRPr="00E11A8B" w:rsidRDefault="00615347" w:rsidP="009177D4">
            <w:pPr>
              <w:pStyle w:val="ListParagraph"/>
              <w:numPr>
                <w:ilvl w:val="0"/>
                <w:numId w:val="7"/>
              </w:numPr>
              <w:rPr>
                <w:rFonts w:cs="Calibri"/>
                <w:b/>
                <w:bCs/>
              </w:rPr>
            </w:pPr>
            <w:r w:rsidRPr="00E11A8B">
              <w:rPr>
                <w:rFonts w:cs="Calibri"/>
                <w:b/>
              </w:rPr>
              <w:t xml:space="preserve">Graduates will develop </w:t>
            </w:r>
            <w:r w:rsidRPr="00E11A8B">
              <w:rPr>
                <w:rFonts w:cs="Calibri"/>
                <w:b/>
                <w:strike/>
              </w:rPr>
              <w:t>l</w:t>
            </w:r>
            <w:r w:rsidRPr="00E11A8B">
              <w:rPr>
                <w:rFonts w:cs="Calibri"/>
                <w:b/>
              </w:rPr>
              <w:t>eadership skills and demonstrate the ability to become a change agent in a complex global economy</w:t>
            </w:r>
          </w:p>
        </w:tc>
      </w:tr>
      <w:tr w:rsidR="00181A49" w:rsidRPr="00EA01C0" w:rsidTr="00C60228">
        <w:trPr>
          <w:gridBefore w:val="1"/>
          <w:wBefore w:w="7" w:type="dxa"/>
          <w:trHeight w:val="20"/>
          <w:jc w:val="center"/>
        </w:trPr>
        <w:tc>
          <w:tcPr>
            <w:tcW w:w="65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181A49" w:rsidRPr="00EA01C0" w:rsidRDefault="00181A49" w:rsidP="00C60228">
            <w:pPr>
              <w:spacing w:before="60"/>
              <w:rPr>
                <w:rFonts w:cs="Calibri"/>
                <w:b/>
                <w:bCs/>
              </w:rPr>
            </w:pPr>
            <w:r w:rsidRPr="10FD7032">
              <w:rPr>
                <w:rFonts w:cs="Calibri"/>
                <w:b/>
                <w:bCs/>
              </w:rPr>
              <w:t>Assessment Instruments for Intended Student Learning Outcomes—</w:t>
            </w:r>
          </w:p>
          <w:p w:rsidR="00181A49" w:rsidRPr="00EA01C0" w:rsidRDefault="00181A49" w:rsidP="00C60228">
            <w:pPr>
              <w:spacing w:after="60"/>
              <w:rPr>
                <w:rFonts w:cs="Calibri"/>
                <w:b/>
                <w:bCs/>
              </w:rPr>
            </w:pPr>
            <w:r w:rsidRPr="10FD7032">
              <w:rPr>
                <w:rFonts w:cs="Calibri"/>
                <w:b/>
                <w:bCs/>
              </w:rPr>
              <w:t>Direct Measures of Student Learning:</w:t>
            </w:r>
          </w:p>
        </w:tc>
        <w:tc>
          <w:tcPr>
            <w:tcW w:w="7187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181A49" w:rsidRPr="00EA01C0" w:rsidRDefault="00181A49" w:rsidP="00C60228">
            <w:pPr>
              <w:spacing w:before="60" w:after="60"/>
              <w:rPr>
                <w:rFonts w:cs="Calibri"/>
                <w:b/>
                <w:bCs/>
              </w:rPr>
            </w:pPr>
            <w:r w:rsidRPr="10FD7032">
              <w:rPr>
                <w:rFonts w:cs="Calibri"/>
                <w:b/>
                <w:bCs/>
              </w:rPr>
              <w:t>Performance Objectives (Targets/Criteria) for Direct Measures:</w:t>
            </w:r>
          </w:p>
        </w:tc>
      </w:tr>
      <w:tr w:rsidR="00E11A8B" w:rsidRPr="00EA01C0" w:rsidTr="00C60228">
        <w:trPr>
          <w:gridBefore w:val="1"/>
          <w:wBefore w:w="7" w:type="dxa"/>
          <w:trHeight w:val="144"/>
          <w:jc w:val="center"/>
        </w:trPr>
        <w:tc>
          <w:tcPr>
            <w:tcW w:w="65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11A8B" w:rsidRPr="00E11A8B" w:rsidRDefault="00E11A8B" w:rsidP="009177D4">
            <w:pPr>
              <w:pStyle w:val="ListParagraph"/>
              <w:numPr>
                <w:ilvl w:val="0"/>
                <w:numId w:val="11"/>
              </w:numPr>
              <w:rPr>
                <w:rFonts w:cs="Calibri"/>
                <w:b/>
                <w:i/>
              </w:rPr>
            </w:pPr>
            <w:r w:rsidRPr="00E11A8B">
              <w:rPr>
                <w:rFonts w:cs="Calibri"/>
                <w:b/>
              </w:rPr>
              <w:t>Capstone Strategic Management (MBA 650) Case Study</w:t>
            </w:r>
          </w:p>
          <w:p w:rsidR="00E11A8B" w:rsidRPr="00E11A8B" w:rsidRDefault="00E11A8B" w:rsidP="00E11A8B">
            <w:pPr>
              <w:ind w:left="288" w:hanging="288"/>
              <w:rPr>
                <w:rFonts w:cs="Calibri"/>
                <w:b/>
              </w:rPr>
            </w:pPr>
            <w:r w:rsidRPr="00E11A8B">
              <w:rPr>
                <w:rFonts w:cs="Calibri"/>
                <w:b/>
              </w:rPr>
              <w:tab/>
            </w:r>
          </w:p>
          <w:p w:rsidR="00E11A8B" w:rsidRPr="00E11A8B" w:rsidRDefault="00E11A8B" w:rsidP="00E11A8B">
            <w:pPr>
              <w:spacing w:before="120" w:after="160"/>
              <w:ind w:left="720" w:right="360" w:hanging="360"/>
              <w:rPr>
                <w:rFonts w:cs="Calibri"/>
                <w:b/>
                <w:bCs/>
              </w:rPr>
            </w:pPr>
            <w:r w:rsidRPr="00E11A8B">
              <w:rPr>
                <w:rFonts w:cs="Calibri"/>
                <w:b/>
              </w:rPr>
              <w:tab/>
              <w:t>Program ISLOs Assessed by this Measure:  1, 2, 3, 4, 5, 6, 7</w:t>
            </w:r>
          </w:p>
        </w:tc>
        <w:tc>
          <w:tcPr>
            <w:tcW w:w="71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11A8B" w:rsidRPr="00CA320D" w:rsidRDefault="00E11A8B" w:rsidP="00CA320D">
            <w:pPr>
              <w:ind w:left="288"/>
              <w:rPr>
                <w:rFonts w:cs="Calibri"/>
                <w:b/>
              </w:rPr>
            </w:pPr>
            <w:r w:rsidRPr="00E11A8B">
              <w:rPr>
                <w:rFonts w:cs="Calibri"/>
                <w:b/>
              </w:rPr>
              <w:t>At least 80% of the students will score 80% or higher</w:t>
            </w:r>
            <w:r w:rsidR="00CA320D">
              <w:rPr>
                <w:rFonts w:cs="Calibri"/>
                <w:b/>
              </w:rPr>
              <w:t xml:space="preserve"> </w:t>
            </w:r>
            <w:r w:rsidR="00DF227C">
              <w:rPr>
                <w:rFonts w:cs="Calibri"/>
                <w:b/>
                <w:bCs/>
              </w:rPr>
              <w:t xml:space="preserve">on </w:t>
            </w:r>
            <w:r w:rsidR="00CA320D" w:rsidRPr="06DC1761">
              <w:rPr>
                <w:rFonts w:cs="Calibri"/>
                <w:b/>
                <w:bCs/>
              </w:rPr>
              <w:t>the case study evaluation rubric.</w:t>
            </w:r>
          </w:p>
        </w:tc>
      </w:tr>
      <w:tr w:rsidR="00E11A8B" w:rsidRPr="00EA01C0" w:rsidTr="00C60228">
        <w:trPr>
          <w:gridBefore w:val="1"/>
          <w:wBefore w:w="7" w:type="dxa"/>
          <w:trHeight w:val="144"/>
          <w:jc w:val="center"/>
        </w:trPr>
        <w:tc>
          <w:tcPr>
            <w:tcW w:w="65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11A8B" w:rsidRPr="00E11A8B" w:rsidRDefault="006558CD" w:rsidP="009177D4">
            <w:pPr>
              <w:pStyle w:val="ListParagraph"/>
              <w:numPr>
                <w:ilvl w:val="0"/>
                <w:numId w:val="11"/>
              </w:numPr>
              <w:rPr>
                <w:rFonts w:cs="Calibri"/>
                <w:b/>
                <w:i/>
              </w:rPr>
            </w:pPr>
            <w:r>
              <w:rPr>
                <w:rFonts w:cs="Calibri"/>
                <w:b/>
              </w:rPr>
              <w:t xml:space="preserve">Capstone </w:t>
            </w:r>
            <w:r w:rsidR="00E11A8B" w:rsidRPr="00E11A8B">
              <w:rPr>
                <w:rFonts w:cs="Calibri"/>
                <w:b/>
              </w:rPr>
              <w:t>Project (MBA 700)</w:t>
            </w:r>
          </w:p>
          <w:p w:rsidR="00E11A8B" w:rsidRPr="00E11A8B" w:rsidRDefault="00E11A8B" w:rsidP="00E11A8B">
            <w:pPr>
              <w:ind w:left="288" w:hanging="288"/>
              <w:rPr>
                <w:rFonts w:cs="Calibri"/>
                <w:b/>
              </w:rPr>
            </w:pPr>
            <w:r w:rsidRPr="00E11A8B">
              <w:rPr>
                <w:rFonts w:cs="Calibri"/>
                <w:b/>
              </w:rPr>
              <w:tab/>
            </w:r>
          </w:p>
          <w:p w:rsidR="00E11A8B" w:rsidRPr="00E11A8B" w:rsidRDefault="00E11A8B" w:rsidP="00E11A8B">
            <w:pPr>
              <w:spacing w:before="120"/>
              <w:ind w:left="720" w:right="360" w:hanging="360"/>
              <w:rPr>
                <w:rFonts w:cs="Calibri"/>
                <w:b/>
                <w:bCs/>
              </w:rPr>
            </w:pPr>
            <w:r w:rsidRPr="00E11A8B">
              <w:rPr>
                <w:rFonts w:cs="Calibri"/>
                <w:b/>
              </w:rPr>
              <w:tab/>
              <w:t>Program ISLOs Assessed by this Measure:  1, 2, 4, 5, 6</w:t>
            </w:r>
          </w:p>
        </w:tc>
        <w:tc>
          <w:tcPr>
            <w:tcW w:w="71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320D" w:rsidRPr="00EA01C0" w:rsidRDefault="00E11A8B" w:rsidP="00CA320D">
            <w:pPr>
              <w:ind w:left="360" w:right="360"/>
              <w:rPr>
                <w:rFonts w:cs="Calibri"/>
                <w:b/>
                <w:bCs/>
              </w:rPr>
            </w:pPr>
            <w:r w:rsidRPr="00E11A8B">
              <w:rPr>
                <w:rFonts w:cs="Calibri"/>
                <w:b/>
              </w:rPr>
              <w:t>At least 80</w:t>
            </w:r>
            <w:r w:rsidR="006558CD">
              <w:rPr>
                <w:rFonts w:cs="Calibri"/>
                <w:b/>
              </w:rPr>
              <w:t>% of graduating MBA students</w:t>
            </w:r>
            <w:r w:rsidRPr="00E11A8B">
              <w:rPr>
                <w:rFonts w:cs="Calibri"/>
                <w:b/>
              </w:rPr>
              <w:t xml:space="preserve"> will score 80% or higher</w:t>
            </w:r>
            <w:r w:rsidR="00CA320D">
              <w:rPr>
                <w:rFonts w:cs="Calibri"/>
                <w:b/>
              </w:rPr>
              <w:t xml:space="preserve"> </w:t>
            </w:r>
            <w:r w:rsidR="00CA320D">
              <w:rPr>
                <w:rFonts w:cs="Calibri"/>
                <w:b/>
                <w:bCs/>
              </w:rPr>
              <w:t xml:space="preserve">on the Capstone </w:t>
            </w:r>
            <w:r w:rsidR="00CA320D" w:rsidRPr="06DC1761">
              <w:rPr>
                <w:rFonts w:cs="Calibri"/>
                <w:b/>
                <w:bCs/>
              </w:rPr>
              <w:t>Project evaluation rubric.</w:t>
            </w:r>
          </w:p>
          <w:p w:rsidR="00E11A8B" w:rsidRPr="00E11A8B" w:rsidRDefault="00E11A8B" w:rsidP="00E11A8B">
            <w:pPr>
              <w:rPr>
                <w:rFonts w:cs="Calibri"/>
                <w:b/>
              </w:rPr>
            </w:pPr>
          </w:p>
          <w:p w:rsidR="00E11A8B" w:rsidRPr="00E11A8B" w:rsidRDefault="00E11A8B" w:rsidP="00CA320D">
            <w:pPr>
              <w:ind w:right="360"/>
              <w:rPr>
                <w:rFonts w:cs="Calibri"/>
                <w:b/>
                <w:bCs/>
              </w:rPr>
            </w:pPr>
          </w:p>
        </w:tc>
      </w:tr>
      <w:tr w:rsidR="00181A49" w:rsidRPr="00EA01C0" w:rsidTr="00C60228">
        <w:trPr>
          <w:gridBefore w:val="1"/>
          <w:wBefore w:w="7" w:type="dxa"/>
          <w:trHeight w:val="576"/>
          <w:jc w:val="center"/>
        </w:trPr>
        <w:tc>
          <w:tcPr>
            <w:tcW w:w="65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tcMar>
              <w:left w:w="115" w:type="dxa"/>
              <w:right w:w="0" w:type="dxa"/>
            </w:tcMar>
            <w:vAlign w:val="center"/>
          </w:tcPr>
          <w:p w:rsidR="00181A49" w:rsidRPr="00EA01C0" w:rsidRDefault="00181A49" w:rsidP="00C60228">
            <w:pPr>
              <w:spacing w:before="60"/>
              <w:rPr>
                <w:rFonts w:cs="Calibri"/>
                <w:b/>
                <w:bCs/>
              </w:rPr>
            </w:pPr>
            <w:r w:rsidRPr="10FD7032">
              <w:rPr>
                <w:rFonts w:cs="Calibri"/>
                <w:b/>
                <w:bCs/>
              </w:rPr>
              <w:t>Assessment Instruments for Intended Student Learning Outcomes—</w:t>
            </w:r>
          </w:p>
          <w:p w:rsidR="00181A49" w:rsidRPr="00EA01C0" w:rsidRDefault="00181A49" w:rsidP="00C60228">
            <w:pPr>
              <w:spacing w:after="60"/>
              <w:rPr>
                <w:rFonts w:cs="Calibri"/>
                <w:b/>
                <w:bCs/>
              </w:rPr>
            </w:pPr>
            <w:r w:rsidRPr="10FD7032">
              <w:rPr>
                <w:rFonts w:cs="Calibri"/>
                <w:b/>
                <w:bCs/>
              </w:rPr>
              <w:t>Indirect Measures of Student Learning:</w:t>
            </w:r>
          </w:p>
        </w:tc>
        <w:tc>
          <w:tcPr>
            <w:tcW w:w="7187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181A49" w:rsidRPr="00EA01C0" w:rsidRDefault="00181A49" w:rsidP="00C60228">
            <w:pPr>
              <w:spacing w:before="60" w:after="60"/>
              <w:rPr>
                <w:rFonts w:cs="Calibri"/>
                <w:b/>
                <w:bCs/>
              </w:rPr>
            </w:pPr>
            <w:r w:rsidRPr="10FD7032">
              <w:rPr>
                <w:rFonts w:cs="Calibri"/>
                <w:b/>
                <w:bCs/>
              </w:rPr>
              <w:t>Performance Objectives (Targets/Criteria) for Indirect Measures:</w:t>
            </w:r>
          </w:p>
        </w:tc>
      </w:tr>
      <w:tr w:rsidR="006558CD" w:rsidRPr="00EA01C0" w:rsidTr="00C60228">
        <w:trPr>
          <w:gridBefore w:val="1"/>
          <w:wBefore w:w="7" w:type="dxa"/>
          <w:trHeight w:val="432"/>
          <w:jc w:val="center"/>
        </w:trPr>
        <w:tc>
          <w:tcPr>
            <w:tcW w:w="65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58CD" w:rsidRPr="006558CD" w:rsidRDefault="006558CD" w:rsidP="009177D4">
            <w:pPr>
              <w:pStyle w:val="ListParagraph"/>
              <w:numPr>
                <w:ilvl w:val="0"/>
                <w:numId w:val="13"/>
              </w:numPr>
              <w:rPr>
                <w:rFonts w:cs="Calibri"/>
                <w:b/>
                <w:i/>
              </w:rPr>
            </w:pPr>
            <w:r w:rsidRPr="006558CD">
              <w:rPr>
                <w:rFonts w:cs="Calibri"/>
                <w:b/>
              </w:rPr>
              <w:t>Graduating Student Survey (</w:t>
            </w:r>
            <w:r>
              <w:rPr>
                <w:rFonts w:cs="Calibri"/>
                <w:b/>
              </w:rPr>
              <w:t>G</w:t>
            </w:r>
            <w:r w:rsidRPr="006558CD">
              <w:rPr>
                <w:rFonts w:cs="Calibri"/>
                <w:b/>
              </w:rPr>
              <w:t>raduate)</w:t>
            </w:r>
          </w:p>
          <w:p w:rsidR="006558CD" w:rsidRPr="006558CD" w:rsidRDefault="006558CD" w:rsidP="006558CD">
            <w:pPr>
              <w:ind w:left="288" w:hanging="288"/>
              <w:rPr>
                <w:rFonts w:cs="Calibri"/>
                <w:b/>
              </w:rPr>
            </w:pPr>
            <w:r w:rsidRPr="006558CD">
              <w:rPr>
                <w:rFonts w:cs="Calibri"/>
                <w:b/>
              </w:rPr>
              <w:tab/>
            </w:r>
          </w:p>
          <w:p w:rsidR="006558CD" w:rsidRPr="006558CD" w:rsidRDefault="006558CD" w:rsidP="006558CD">
            <w:pPr>
              <w:spacing w:before="120"/>
              <w:ind w:left="720" w:right="360" w:hanging="360"/>
              <w:rPr>
                <w:rFonts w:cs="Calibri"/>
                <w:b/>
                <w:bCs/>
              </w:rPr>
            </w:pPr>
            <w:r w:rsidRPr="006558CD">
              <w:rPr>
                <w:rFonts w:cs="Calibri"/>
                <w:b/>
              </w:rPr>
              <w:lastRenderedPageBreak/>
              <w:tab/>
              <w:t>Program ISLOs Assessed by this Measure:  1, 2, 3 4, 5, 6, 7</w:t>
            </w:r>
          </w:p>
        </w:tc>
        <w:tc>
          <w:tcPr>
            <w:tcW w:w="7187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58CD" w:rsidRPr="006558CD" w:rsidRDefault="006558CD" w:rsidP="00D719DD">
            <w:pPr>
              <w:ind w:left="288"/>
              <w:rPr>
                <w:rFonts w:cs="Calibri"/>
                <w:b/>
              </w:rPr>
            </w:pPr>
            <w:r w:rsidRPr="006558CD">
              <w:rPr>
                <w:rFonts w:cs="Calibri"/>
                <w:b/>
              </w:rPr>
              <w:lastRenderedPageBreak/>
              <w:t xml:space="preserve">On the exit survey instrument, at least 75% of </w:t>
            </w:r>
            <w:r>
              <w:rPr>
                <w:rFonts w:cs="Calibri"/>
                <w:b/>
              </w:rPr>
              <w:t xml:space="preserve">the MBA graduates </w:t>
            </w:r>
            <w:r w:rsidRPr="006558CD">
              <w:rPr>
                <w:rFonts w:cs="Calibri"/>
                <w:b/>
              </w:rPr>
              <w:t xml:space="preserve">will indicate that they were “successful” or “very successful” in achieving the </w:t>
            </w:r>
            <w:r w:rsidRPr="006558CD">
              <w:rPr>
                <w:rFonts w:cs="Calibri"/>
                <w:b/>
              </w:rPr>
              <w:lastRenderedPageBreak/>
              <w:t>intended learning outcomes for the major in business.</w:t>
            </w:r>
          </w:p>
        </w:tc>
      </w:tr>
      <w:tr w:rsidR="006558CD" w:rsidRPr="00EA01C0" w:rsidTr="00C60228">
        <w:trPr>
          <w:gridBefore w:val="1"/>
          <w:wBefore w:w="7" w:type="dxa"/>
          <w:trHeight w:val="576"/>
          <w:jc w:val="center"/>
        </w:trPr>
        <w:tc>
          <w:tcPr>
            <w:tcW w:w="6532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58CD" w:rsidRPr="006558CD" w:rsidRDefault="006558CD" w:rsidP="009177D4">
            <w:pPr>
              <w:pStyle w:val="ListParagraph"/>
              <w:numPr>
                <w:ilvl w:val="0"/>
                <w:numId w:val="13"/>
              </w:numPr>
              <w:rPr>
                <w:rFonts w:cs="Calibri"/>
                <w:b/>
                <w:i/>
              </w:rPr>
            </w:pPr>
            <w:r w:rsidRPr="006558CD">
              <w:rPr>
                <w:rFonts w:cs="Calibri"/>
                <w:b/>
              </w:rPr>
              <w:lastRenderedPageBreak/>
              <w:t>End-of-course survey (contains overall course and curriculum questions)</w:t>
            </w:r>
            <w:r w:rsidRPr="006558CD">
              <w:rPr>
                <w:rFonts w:cs="Calibri"/>
                <w:b/>
              </w:rPr>
              <w:br/>
            </w:r>
            <w:r w:rsidRPr="006558CD">
              <w:rPr>
                <w:rFonts w:cs="Calibri"/>
                <w:b/>
              </w:rPr>
              <w:br/>
              <w:t>Program ISLOs Assessed by this Measure:  1, 2, 3, 4, 5, 6, 7</w:t>
            </w:r>
          </w:p>
        </w:tc>
        <w:tc>
          <w:tcPr>
            <w:tcW w:w="7187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58CD" w:rsidRPr="006558CD" w:rsidRDefault="006558CD" w:rsidP="00D719DD">
            <w:pPr>
              <w:widowControl w:val="0"/>
              <w:autoSpaceDE w:val="0"/>
              <w:autoSpaceDN w:val="0"/>
              <w:adjustRightInd w:val="0"/>
              <w:spacing w:after="240"/>
              <w:ind w:left="288"/>
              <w:contextualSpacing/>
              <w:rPr>
                <w:rFonts w:cs="Calibri"/>
                <w:b/>
              </w:rPr>
            </w:pPr>
            <w:r w:rsidRPr="006558CD">
              <w:rPr>
                <w:rFonts w:cs="Calibri"/>
                <w:b/>
              </w:rPr>
              <w:t>At least 70% of the students agree or strongly agree that the overall quality of the course has met their expectations of quality and intended learning outcomes of the course.</w:t>
            </w:r>
          </w:p>
          <w:p w:rsidR="006558CD" w:rsidRPr="006558CD" w:rsidRDefault="006558CD" w:rsidP="006558C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Calibri"/>
                <w:b/>
                <w:i/>
                <w:iCs/>
              </w:rPr>
            </w:pPr>
          </w:p>
        </w:tc>
      </w:tr>
      <w:tr w:rsidR="006558CD" w:rsidRPr="00EA01C0" w:rsidTr="00C6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432"/>
          <w:jc w:val="center"/>
        </w:trPr>
        <w:tc>
          <w:tcPr>
            <w:tcW w:w="137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58CD" w:rsidRPr="00EA01C0" w:rsidRDefault="006558CD" w:rsidP="006558CD">
            <w:pPr>
              <w:spacing w:before="60" w:after="60"/>
              <w:jc w:val="center"/>
              <w:rPr>
                <w:rFonts w:cs="Calibri"/>
                <w:b/>
                <w:bCs/>
              </w:rPr>
            </w:pPr>
            <w:r w:rsidRPr="10FD7032">
              <w:rPr>
                <w:b/>
                <w:bCs/>
              </w:rPr>
              <w:t>Assessment Results:</w:t>
            </w:r>
            <w:r w:rsidRPr="10FD7032">
              <w:rPr>
                <w:b/>
                <w:bCs/>
                <w:color w:val="000000" w:themeColor="text1"/>
              </w:rPr>
              <w:t xml:space="preserve"> </w:t>
            </w:r>
            <w:r w:rsidRPr="006558CD">
              <w:rPr>
                <w:rFonts w:cs="Calibri"/>
                <w:b/>
                <w:bCs/>
                <w:color w:val="000000" w:themeColor="text1"/>
              </w:rPr>
              <w:t>Master of Business Administration (MBA)</w:t>
            </w:r>
          </w:p>
        </w:tc>
      </w:tr>
      <w:tr w:rsidR="006558CD" w:rsidRPr="00EA01C0" w:rsidTr="00C6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432"/>
          <w:jc w:val="center"/>
        </w:trPr>
        <w:tc>
          <w:tcPr>
            <w:tcW w:w="137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cMar>
              <w:left w:w="115" w:type="dxa"/>
              <w:right w:w="0" w:type="dxa"/>
            </w:tcMar>
            <w:vAlign w:val="center"/>
          </w:tcPr>
          <w:p w:rsidR="006558CD" w:rsidRPr="00EA01C0" w:rsidRDefault="006558CD" w:rsidP="006558CD">
            <w:pPr>
              <w:spacing w:before="60" w:after="60"/>
              <w:rPr>
                <w:rFonts w:cs="Calibri"/>
              </w:rPr>
            </w:pPr>
            <w:r w:rsidRPr="10FD7032">
              <w:rPr>
                <w:rFonts w:cs="Calibri"/>
                <w:b/>
                <w:bCs/>
              </w:rPr>
              <w:t>Summary of Results from Implementing Direct Measures of Student Learning:</w:t>
            </w:r>
          </w:p>
        </w:tc>
      </w:tr>
      <w:tr w:rsidR="006558CD" w:rsidRPr="00EA01C0" w:rsidTr="00C6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20"/>
          <w:jc w:val="center"/>
        </w:trPr>
        <w:tc>
          <w:tcPr>
            <w:tcW w:w="137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E52FF" w:rsidRDefault="006558CD" w:rsidP="002B0B3E">
            <w:pPr>
              <w:pStyle w:val="ListParagraph"/>
              <w:numPr>
                <w:ilvl w:val="0"/>
                <w:numId w:val="12"/>
              </w:numPr>
              <w:rPr>
                <w:rFonts w:cs="Calibri"/>
                <w:b/>
                <w:bCs/>
                <w:u w:val="single"/>
              </w:rPr>
            </w:pPr>
            <w:r w:rsidRPr="00E11A8B">
              <w:rPr>
                <w:rFonts w:cs="Calibri"/>
                <w:b/>
                <w:bCs/>
                <w:u w:val="single"/>
              </w:rPr>
              <w:t>Capstone Strategic Management (MBA 650) Case Study</w:t>
            </w:r>
            <w:r w:rsidRPr="00E11A8B">
              <w:rPr>
                <w:rFonts w:cs="Calibri"/>
                <w:b/>
                <w:bCs/>
              </w:rPr>
              <w:t>:</w:t>
            </w:r>
            <w:r w:rsidR="00AE52FF">
              <w:rPr>
                <w:rFonts w:cs="Calibri"/>
                <w:b/>
                <w:bCs/>
              </w:rPr>
              <w:br/>
            </w:r>
            <w:r w:rsidR="00AE52FF">
              <w:rPr>
                <w:rFonts w:cs="Calibri"/>
                <w:b/>
                <w:bCs/>
              </w:rPr>
              <w:br/>
            </w:r>
            <w:r w:rsidR="00AE52FF" w:rsidRPr="00FE5096">
              <w:rPr>
                <w:b/>
              </w:rPr>
              <w:t>Percent</w:t>
            </w:r>
            <w:r w:rsidR="00AE52FF">
              <w:rPr>
                <w:b/>
              </w:rPr>
              <w:t>age of Students Achieving a Score of 8</w:t>
            </w:r>
            <w:r w:rsidR="00AE52FF" w:rsidRPr="00FE5096">
              <w:rPr>
                <w:b/>
              </w:rPr>
              <w:t xml:space="preserve">0% or Higher on </w:t>
            </w:r>
            <w:r w:rsidR="00AE52FF">
              <w:rPr>
                <w:b/>
              </w:rPr>
              <w:t>the Capstone Strategic Management Case Study</w:t>
            </w:r>
            <w:r w:rsidR="00AE52FF" w:rsidRPr="00FE5096">
              <w:rPr>
                <w:b/>
              </w:rPr>
              <w:t xml:space="preserve">: </w:t>
            </w:r>
            <w:r w:rsidR="00AE52FF">
              <w:rPr>
                <w:rFonts w:cs="Calibri"/>
                <w:b/>
                <w:bCs/>
                <w:u w:val="single"/>
              </w:rPr>
              <w:t xml:space="preserve">      </w:t>
            </w:r>
          </w:p>
          <w:p w:rsidR="00AE52FF" w:rsidRPr="00AE52FF" w:rsidRDefault="00AE52FF" w:rsidP="00AE52FF">
            <w:pPr>
              <w:rPr>
                <w:rFonts w:cs="Calibri"/>
                <w:b/>
                <w:bCs/>
                <w:u w:val="single"/>
              </w:rPr>
            </w:pPr>
            <w:r>
              <w:rPr>
                <w:rFonts w:cs="Calibri"/>
                <w:b/>
                <w:bCs/>
                <w:u w:val="single"/>
              </w:rPr>
              <w:t xml:space="preserve">            </w:t>
            </w:r>
            <w:r w:rsidRPr="00AE52FF">
              <w:rPr>
                <w:rFonts w:cs="Calibri"/>
                <w:b/>
                <w:bCs/>
                <w:u w:val="single"/>
              </w:rPr>
              <w:t xml:space="preserve"> </w:t>
            </w:r>
          </w:p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50"/>
              <w:gridCol w:w="1530"/>
              <w:gridCol w:w="2790"/>
            </w:tblGrid>
            <w:tr w:rsidR="00AE52FF" w:rsidTr="00BE55EC">
              <w:tc>
                <w:tcPr>
                  <w:tcW w:w="7550" w:type="dxa"/>
                </w:tcPr>
                <w:p w:rsidR="00AE52FF" w:rsidRDefault="00AE52FF" w:rsidP="00AE52FF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Capstone Strategic Management Case Study</w:t>
                  </w:r>
                  <w:r w:rsidRPr="00DB10B9">
                    <w:rPr>
                      <w:b/>
                      <w:bCs/>
                    </w:rPr>
                    <w:t xml:space="preserve"> (Program ISLO 1, 2,</w:t>
                  </w:r>
                  <w:r>
                    <w:rPr>
                      <w:b/>
                      <w:bCs/>
                    </w:rPr>
                    <w:t xml:space="preserve"> 3, </w:t>
                  </w:r>
                  <w:r w:rsidRPr="00DB10B9">
                    <w:rPr>
                      <w:b/>
                      <w:bCs/>
                    </w:rPr>
                    <w:t xml:space="preserve"> 4, 5, 6</w:t>
                  </w:r>
                  <w:r>
                    <w:rPr>
                      <w:b/>
                      <w:bCs/>
                    </w:rPr>
                    <w:t>, 7</w:t>
                  </w:r>
                  <w:r w:rsidRPr="00DB10B9">
                    <w:rPr>
                      <w:b/>
                      <w:bCs/>
                    </w:rPr>
                    <w:t>):</w:t>
                  </w:r>
                </w:p>
              </w:tc>
              <w:tc>
                <w:tcPr>
                  <w:tcW w:w="1530" w:type="dxa"/>
                </w:tcPr>
                <w:p w:rsidR="00AE52FF" w:rsidRDefault="00AE52FF" w:rsidP="00AE52FF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DB10B9">
                    <w:rPr>
                      <w:b/>
                      <w:bCs/>
                    </w:rPr>
                    <w:t>100% of Total</w:t>
                  </w:r>
                </w:p>
              </w:tc>
              <w:tc>
                <w:tcPr>
                  <w:tcW w:w="2790" w:type="dxa"/>
                </w:tcPr>
                <w:p w:rsidR="00AE52FF" w:rsidRDefault="00AE52FF" w:rsidP="00AE52FF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(Class average score: 90.8</w:t>
                  </w:r>
                  <w:r w:rsidRPr="00DB10B9">
                    <w:rPr>
                      <w:b/>
                      <w:bCs/>
                    </w:rPr>
                    <w:t>%)</w:t>
                  </w:r>
                </w:p>
              </w:tc>
            </w:tr>
          </w:tbl>
          <w:p w:rsidR="006558CD" w:rsidRPr="00AE52FF" w:rsidRDefault="00AE52FF" w:rsidP="00AE52FF">
            <w:pPr>
              <w:rPr>
                <w:rFonts w:cs="Calibri"/>
                <w:b/>
                <w:bCs/>
                <w:u w:val="single"/>
              </w:rPr>
            </w:pPr>
            <w:r w:rsidRPr="00AE52FF">
              <w:rPr>
                <w:rFonts w:cs="Calibri"/>
                <w:b/>
                <w:bCs/>
                <w:u w:val="single"/>
              </w:rPr>
              <w:t xml:space="preserve">   </w:t>
            </w:r>
            <w:r w:rsidR="002B0B3E" w:rsidRPr="00AE52FF">
              <w:rPr>
                <w:rFonts w:cs="Calibri"/>
                <w:b/>
                <w:bCs/>
              </w:rPr>
              <w:br/>
            </w:r>
          </w:p>
        </w:tc>
      </w:tr>
      <w:tr w:rsidR="006558CD" w:rsidRPr="00EA01C0" w:rsidTr="00C6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20"/>
          <w:jc w:val="center"/>
        </w:trPr>
        <w:tc>
          <w:tcPr>
            <w:tcW w:w="137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E52FF" w:rsidRPr="00AE52FF" w:rsidRDefault="006558CD" w:rsidP="009177D4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rFonts w:cs="Calibri"/>
                <w:b/>
                <w:bCs/>
                <w:u w:val="single"/>
              </w:rPr>
              <w:t>Capstone Project (MBA 700</w:t>
            </w:r>
            <w:r w:rsidRPr="006558CD">
              <w:rPr>
                <w:rFonts w:cs="Calibri"/>
                <w:b/>
                <w:bCs/>
                <w:u w:val="single"/>
              </w:rPr>
              <w:t>)</w:t>
            </w:r>
            <w:r w:rsidRPr="006558CD">
              <w:rPr>
                <w:rFonts w:cs="Calibri"/>
                <w:b/>
                <w:bCs/>
              </w:rPr>
              <w:t>:</w:t>
            </w:r>
          </w:p>
          <w:p w:rsidR="00AE52FF" w:rsidRDefault="00AE52FF" w:rsidP="00AE52FF"/>
          <w:p w:rsidR="00AE52FF" w:rsidRDefault="00AE52FF" w:rsidP="00AE52FF">
            <w:pPr>
              <w:rPr>
                <w:b/>
              </w:rPr>
            </w:pPr>
            <w:r>
              <w:t xml:space="preserve">              </w:t>
            </w:r>
            <w:r w:rsidRPr="00FE5096">
              <w:rPr>
                <w:b/>
              </w:rPr>
              <w:t>Percent</w:t>
            </w:r>
            <w:r>
              <w:rPr>
                <w:b/>
              </w:rPr>
              <w:t>age of Students Achieving a Score of 8</w:t>
            </w:r>
            <w:r w:rsidRPr="00FE5096">
              <w:rPr>
                <w:b/>
              </w:rPr>
              <w:t xml:space="preserve">0% or Higher on </w:t>
            </w:r>
            <w:r>
              <w:rPr>
                <w:b/>
              </w:rPr>
              <w:t>the Capstone Project</w:t>
            </w:r>
            <w:r w:rsidRPr="00FE5096">
              <w:rPr>
                <w:b/>
              </w:rPr>
              <w:t>:</w:t>
            </w:r>
          </w:p>
          <w:p w:rsidR="00BE19B2" w:rsidRDefault="00AE52FF" w:rsidP="00AE52FF">
            <w:r>
              <w:t xml:space="preserve">             </w:t>
            </w:r>
          </w:p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50"/>
              <w:gridCol w:w="1530"/>
              <w:gridCol w:w="2790"/>
            </w:tblGrid>
            <w:tr w:rsidR="00BE19B2" w:rsidTr="00BE19B2">
              <w:tc>
                <w:tcPr>
                  <w:tcW w:w="4850" w:type="dxa"/>
                </w:tcPr>
                <w:p w:rsidR="00BE19B2" w:rsidRDefault="00BE19B2" w:rsidP="00BE19B2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Capstone Project</w:t>
                  </w:r>
                  <w:r w:rsidRPr="00DB10B9">
                    <w:rPr>
                      <w:b/>
                      <w:bCs/>
                    </w:rPr>
                    <w:t xml:space="preserve"> (Program ISLO 1, 2,</w:t>
                  </w:r>
                  <w:r>
                    <w:rPr>
                      <w:b/>
                      <w:bCs/>
                    </w:rPr>
                    <w:t xml:space="preserve"> 3, </w:t>
                  </w:r>
                  <w:r w:rsidRPr="00DB10B9">
                    <w:rPr>
                      <w:b/>
                      <w:bCs/>
                    </w:rPr>
                    <w:t xml:space="preserve"> 4, 5, 6</w:t>
                  </w:r>
                  <w:r>
                    <w:rPr>
                      <w:b/>
                      <w:bCs/>
                    </w:rPr>
                    <w:t>, 7</w:t>
                  </w:r>
                  <w:r w:rsidRPr="00DB10B9">
                    <w:rPr>
                      <w:b/>
                      <w:bCs/>
                    </w:rPr>
                    <w:t>):</w:t>
                  </w:r>
                </w:p>
              </w:tc>
              <w:tc>
                <w:tcPr>
                  <w:tcW w:w="1530" w:type="dxa"/>
                </w:tcPr>
                <w:p w:rsidR="00BE19B2" w:rsidRDefault="00BE19B2" w:rsidP="00BE19B2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DB10B9">
                    <w:rPr>
                      <w:b/>
                      <w:bCs/>
                    </w:rPr>
                    <w:t>100% of Total</w:t>
                  </w:r>
                </w:p>
              </w:tc>
              <w:tc>
                <w:tcPr>
                  <w:tcW w:w="2790" w:type="dxa"/>
                </w:tcPr>
                <w:p w:rsidR="00BE19B2" w:rsidRDefault="00BE19B2" w:rsidP="00BE19B2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DB10B9">
                    <w:rPr>
                      <w:b/>
                      <w:bCs/>
                    </w:rPr>
                    <w:t xml:space="preserve">(Class average score: </w:t>
                  </w:r>
                  <w:r>
                    <w:rPr>
                      <w:b/>
                      <w:bCs/>
                    </w:rPr>
                    <w:t>96.6</w:t>
                  </w:r>
                  <w:r w:rsidRPr="00DB10B9">
                    <w:rPr>
                      <w:b/>
                      <w:bCs/>
                    </w:rPr>
                    <w:t>%)</w:t>
                  </w:r>
                </w:p>
              </w:tc>
            </w:tr>
          </w:tbl>
          <w:p w:rsidR="00AE52FF" w:rsidRDefault="00AE52FF" w:rsidP="00AE52FF"/>
          <w:p w:rsidR="006558CD" w:rsidRPr="00AE52FF" w:rsidRDefault="006558CD" w:rsidP="00AE52FF">
            <w:pPr>
              <w:rPr>
                <w:b/>
                <w:bCs/>
              </w:rPr>
            </w:pPr>
          </w:p>
        </w:tc>
      </w:tr>
      <w:tr w:rsidR="006558CD" w:rsidRPr="00EA01C0" w:rsidTr="00C6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432"/>
          <w:jc w:val="center"/>
        </w:trPr>
        <w:tc>
          <w:tcPr>
            <w:tcW w:w="137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cMar>
              <w:left w:w="115" w:type="dxa"/>
              <w:right w:w="0" w:type="dxa"/>
            </w:tcMar>
            <w:vAlign w:val="center"/>
          </w:tcPr>
          <w:p w:rsidR="006558CD" w:rsidRPr="00EA01C0" w:rsidRDefault="006558CD" w:rsidP="006558CD">
            <w:pPr>
              <w:spacing w:before="60" w:after="60"/>
              <w:rPr>
                <w:rFonts w:cs="Calibri"/>
              </w:rPr>
            </w:pPr>
            <w:r w:rsidRPr="10FD7032">
              <w:rPr>
                <w:rFonts w:cs="Calibri"/>
                <w:b/>
                <w:bCs/>
              </w:rPr>
              <w:t>Summary of Results from Implementing Indirect Measures of Student Learning:</w:t>
            </w:r>
          </w:p>
        </w:tc>
      </w:tr>
      <w:tr w:rsidR="006558CD" w:rsidRPr="00EA01C0" w:rsidTr="00C6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20"/>
          <w:jc w:val="center"/>
        </w:trPr>
        <w:tc>
          <w:tcPr>
            <w:tcW w:w="137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96273" w:rsidRPr="00A60558" w:rsidRDefault="006558CD" w:rsidP="00996273">
            <w:pPr>
              <w:pStyle w:val="ListParagraph"/>
              <w:numPr>
                <w:ilvl w:val="0"/>
                <w:numId w:val="27"/>
              </w:numPr>
              <w:rPr>
                <w:b/>
                <w:bCs/>
              </w:rPr>
            </w:pPr>
            <w:r w:rsidRPr="10FD7032">
              <w:rPr>
                <w:rFonts w:cs="Calibri"/>
                <w:b/>
                <w:bCs/>
                <w:u w:val="single"/>
              </w:rPr>
              <w:t>G</w:t>
            </w:r>
            <w:r>
              <w:rPr>
                <w:rFonts w:cs="Calibri"/>
                <w:b/>
                <w:bCs/>
                <w:u w:val="single"/>
              </w:rPr>
              <w:t>raduating Student Survey (</w:t>
            </w:r>
            <w:r w:rsidRPr="006558CD">
              <w:rPr>
                <w:rFonts w:cs="Calibri"/>
                <w:b/>
                <w:bCs/>
                <w:u w:val="single"/>
              </w:rPr>
              <w:t>Graduate</w:t>
            </w:r>
            <w:r w:rsidRPr="10FD7032">
              <w:rPr>
                <w:rFonts w:cs="Calibri"/>
                <w:b/>
                <w:bCs/>
                <w:u w:val="single"/>
              </w:rPr>
              <w:t>)</w:t>
            </w:r>
            <w:r w:rsidRPr="10FD7032">
              <w:rPr>
                <w:rFonts w:cs="Calibri"/>
                <w:b/>
                <w:bCs/>
              </w:rPr>
              <w:t>:</w:t>
            </w:r>
            <w:r w:rsidR="002809E7">
              <w:rPr>
                <w:rFonts w:cs="Calibri"/>
                <w:b/>
                <w:bCs/>
              </w:rPr>
              <w:br/>
            </w:r>
            <w:r w:rsidR="002809E7">
              <w:rPr>
                <w:rFonts w:cs="Calibri"/>
                <w:b/>
                <w:bCs/>
              </w:rPr>
              <w:br/>
            </w:r>
            <w:r w:rsidR="008E7BEF" w:rsidRPr="008E7BEF">
              <w:rPr>
                <w:b/>
                <w:bCs/>
              </w:rPr>
              <w:t xml:space="preserve">Not Assessed: the </w:t>
            </w:r>
            <w:r w:rsidR="008E7BEF">
              <w:rPr>
                <w:b/>
                <w:bCs/>
              </w:rPr>
              <w:t>response rate was not statistically significant.</w:t>
            </w:r>
            <w:r w:rsidR="002809E7">
              <w:rPr>
                <w:rFonts w:cs="Calibri"/>
                <w:b/>
                <w:bCs/>
              </w:rPr>
              <w:br/>
            </w:r>
          </w:p>
        </w:tc>
      </w:tr>
      <w:tr w:rsidR="006558CD" w:rsidRPr="00EA01C0" w:rsidTr="00C6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20"/>
          <w:jc w:val="center"/>
        </w:trPr>
        <w:tc>
          <w:tcPr>
            <w:tcW w:w="137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96273" w:rsidRPr="00EC462E" w:rsidRDefault="00996273" w:rsidP="00996273">
            <w:pPr>
              <w:pStyle w:val="ListParagraph"/>
              <w:numPr>
                <w:ilvl w:val="0"/>
                <w:numId w:val="27"/>
              </w:num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u w:val="single"/>
              </w:rPr>
              <w:t>End-of-course S</w:t>
            </w:r>
            <w:r w:rsidRPr="00AF1A50">
              <w:rPr>
                <w:rFonts w:cs="Calibri"/>
                <w:b/>
                <w:bCs/>
                <w:u w:val="single"/>
              </w:rPr>
              <w:t>urvey</w:t>
            </w:r>
            <w:r w:rsidRPr="00EC462E">
              <w:rPr>
                <w:rFonts w:cs="Calibri"/>
                <w:b/>
                <w:bCs/>
              </w:rPr>
              <w:t>:</w:t>
            </w:r>
          </w:p>
          <w:p w:rsidR="00EC462E" w:rsidRDefault="00996273" w:rsidP="00996273">
            <w:pPr>
              <w:pStyle w:val="ListParagraph"/>
              <w:rPr>
                <w:b/>
                <w:bCs/>
              </w:rPr>
            </w:pPr>
            <w:r w:rsidRPr="00EC462E">
              <w:rPr>
                <w:rFonts w:cs="Calibri"/>
                <w:b/>
                <w:bCs/>
              </w:rPr>
              <w:t xml:space="preserve">(contains overall course questions, curriculum questions, </w:t>
            </w:r>
            <w:r>
              <w:rPr>
                <w:rFonts w:cs="Calibri"/>
                <w:b/>
                <w:bCs/>
              </w:rPr>
              <w:t xml:space="preserve">and </w:t>
            </w:r>
            <w:r w:rsidRPr="00EC462E">
              <w:rPr>
                <w:rFonts w:cs="Calibri"/>
                <w:b/>
                <w:bCs/>
              </w:rPr>
              <w:t>percentage of students who “agree” and “strongly agree”)</w:t>
            </w:r>
            <w:r w:rsidRPr="00AF1A50">
              <w:rPr>
                <w:rFonts w:cs="Calibri"/>
                <w:b/>
                <w:bCs/>
              </w:rPr>
              <w:br/>
            </w:r>
          </w:p>
          <w:tbl>
            <w:tblPr>
              <w:tblStyle w:val="TableGrid"/>
              <w:tblW w:w="9265" w:type="dxa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7830"/>
              <w:gridCol w:w="900"/>
            </w:tblGrid>
            <w:tr w:rsidR="00EC462E" w:rsidTr="00996273">
              <w:tc>
                <w:tcPr>
                  <w:tcW w:w="535" w:type="dxa"/>
                </w:tcPr>
                <w:p w:rsidR="00EC462E" w:rsidRDefault="00EC462E" w:rsidP="00EC462E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1.</w:t>
                  </w:r>
                </w:p>
              </w:tc>
              <w:tc>
                <w:tcPr>
                  <w:tcW w:w="7830" w:type="dxa"/>
                </w:tcPr>
                <w:p w:rsidR="00EC462E" w:rsidRDefault="00EC462E" w:rsidP="00EC462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346335">
                    <w:rPr>
                      <w:b/>
                      <w:bCs/>
                    </w:rPr>
                    <w:t>The instructor was well prepared to present and discuss course material.</w:t>
                  </w:r>
                </w:p>
              </w:tc>
              <w:tc>
                <w:tcPr>
                  <w:tcW w:w="900" w:type="dxa"/>
                  <w:vAlign w:val="center"/>
                </w:tcPr>
                <w:p w:rsidR="00EC462E" w:rsidRDefault="00996273" w:rsidP="00EC462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96.4</w:t>
                  </w:r>
                  <w:r w:rsidR="00EC462E">
                    <w:rPr>
                      <w:b/>
                      <w:bCs/>
                    </w:rPr>
                    <w:t>%</w:t>
                  </w:r>
                </w:p>
              </w:tc>
            </w:tr>
            <w:tr w:rsidR="00EC462E" w:rsidTr="00996273">
              <w:tc>
                <w:tcPr>
                  <w:tcW w:w="535" w:type="dxa"/>
                </w:tcPr>
                <w:p w:rsidR="00EC462E" w:rsidRDefault="00EC462E" w:rsidP="00EC462E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2.</w:t>
                  </w:r>
                </w:p>
              </w:tc>
              <w:tc>
                <w:tcPr>
                  <w:tcW w:w="7830" w:type="dxa"/>
                </w:tcPr>
                <w:p w:rsidR="00EC462E" w:rsidRDefault="00EC462E" w:rsidP="00EC462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346335">
                    <w:rPr>
                      <w:b/>
                      <w:bCs/>
                    </w:rPr>
                    <w:t>The instructor presented content in a systematic and organized fashion, relating parts to the whole.</w:t>
                  </w:r>
                </w:p>
              </w:tc>
              <w:tc>
                <w:tcPr>
                  <w:tcW w:w="900" w:type="dxa"/>
                  <w:vAlign w:val="center"/>
                </w:tcPr>
                <w:p w:rsidR="00EC462E" w:rsidRDefault="00996273" w:rsidP="00EC462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97.5</w:t>
                  </w:r>
                  <w:r w:rsidR="00EC462E">
                    <w:rPr>
                      <w:b/>
                      <w:bCs/>
                    </w:rPr>
                    <w:t>%</w:t>
                  </w:r>
                </w:p>
              </w:tc>
            </w:tr>
            <w:tr w:rsidR="00EC462E" w:rsidTr="00996273">
              <w:tc>
                <w:tcPr>
                  <w:tcW w:w="535" w:type="dxa"/>
                </w:tcPr>
                <w:p w:rsidR="00EC462E" w:rsidRDefault="00EC462E" w:rsidP="00EC462E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3.</w:t>
                  </w:r>
                </w:p>
              </w:tc>
              <w:tc>
                <w:tcPr>
                  <w:tcW w:w="7830" w:type="dxa"/>
                </w:tcPr>
                <w:p w:rsidR="00EC462E" w:rsidRDefault="00EC462E" w:rsidP="00EC462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346335">
                    <w:rPr>
                      <w:b/>
                      <w:bCs/>
                    </w:rPr>
                    <w:t>The instructor used supplemental technology to present material (ex., audio visual aids, Canvas, www, etc.)</w:t>
                  </w:r>
                </w:p>
              </w:tc>
              <w:tc>
                <w:tcPr>
                  <w:tcW w:w="900" w:type="dxa"/>
                  <w:vAlign w:val="center"/>
                </w:tcPr>
                <w:p w:rsidR="00EC462E" w:rsidRDefault="00996273" w:rsidP="00EC462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95.7</w:t>
                  </w:r>
                  <w:r w:rsidR="00EC462E">
                    <w:rPr>
                      <w:b/>
                      <w:bCs/>
                    </w:rPr>
                    <w:t>%</w:t>
                  </w:r>
                </w:p>
              </w:tc>
            </w:tr>
            <w:tr w:rsidR="00EC462E" w:rsidTr="00996273">
              <w:tc>
                <w:tcPr>
                  <w:tcW w:w="535" w:type="dxa"/>
                </w:tcPr>
                <w:p w:rsidR="00EC462E" w:rsidRDefault="00EC462E" w:rsidP="00EC462E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4.</w:t>
                  </w:r>
                </w:p>
              </w:tc>
              <w:tc>
                <w:tcPr>
                  <w:tcW w:w="7830" w:type="dxa"/>
                </w:tcPr>
                <w:p w:rsidR="00EC462E" w:rsidRDefault="00EC462E" w:rsidP="00EC462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346335">
                    <w:rPr>
                      <w:b/>
                      <w:bCs/>
                    </w:rPr>
                    <w:t>The instructor posed questions to students designed to promote critical thinking and analysis.</w:t>
                  </w:r>
                </w:p>
              </w:tc>
              <w:tc>
                <w:tcPr>
                  <w:tcW w:w="900" w:type="dxa"/>
                  <w:vAlign w:val="center"/>
                </w:tcPr>
                <w:p w:rsidR="00EC462E" w:rsidRDefault="00996273" w:rsidP="00EC462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90.4</w:t>
                  </w:r>
                  <w:r w:rsidR="00EC462E">
                    <w:rPr>
                      <w:b/>
                      <w:bCs/>
                    </w:rPr>
                    <w:t>%</w:t>
                  </w:r>
                </w:p>
              </w:tc>
            </w:tr>
            <w:tr w:rsidR="00EC462E" w:rsidTr="00996273">
              <w:tc>
                <w:tcPr>
                  <w:tcW w:w="535" w:type="dxa"/>
                </w:tcPr>
                <w:p w:rsidR="00EC462E" w:rsidRDefault="00EC462E" w:rsidP="00EC462E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5.</w:t>
                  </w:r>
                </w:p>
              </w:tc>
              <w:tc>
                <w:tcPr>
                  <w:tcW w:w="7830" w:type="dxa"/>
                </w:tcPr>
                <w:p w:rsidR="00EC462E" w:rsidRDefault="00EC462E" w:rsidP="00EC462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346335">
                    <w:rPr>
                      <w:b/>
                      <w:bCs/>
                    </w:rPr>
                    <w:t>The instructor promoted free-flow of communication: instructor and student, and between students.</w:t>
                  </w:r>
                </w:p>
              </w:tc>
              <w:tc>
                <w:tcPr>
                  <w:tcW w:w="900" w:type="dxa"/>
                  <w:vAlign w:val="center"/>
                </w:tcPr>
                <w:p w:rsidR="00EC462E" w:rsidRDefault="00996273" w:rsidP="00EC462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97.5</w:t>
                  </w:r>
                  <w:r w:rsidR="00EC462E">
                    <w:rPr>
                      <w:b/>
                      <w:bCs/>
                    </w:rPr>
                    <w:t>%</w:t>
                  </w:r>
                </w:p>
              </w:tc>
            </w:tr>
            <w:tr w:rsidR="00EC462E" w:rsidTr="00996273">
              <w:tc>
                <w:tcPr>
                  <w:tcW w:w="535" w:type="dxa"/>
                </w:tcPr>
                <w:p w:rsidR="00EC462E" w:rsidRDefault="00EC462E" w:rsidP="00EC462E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6.</w:t>
                  </w:r>
                </w:p>
              </w:tc>
              <w:tc>
                <w:tcPr>
                  <w:tcW w:w="7830" w:type="dxa"/>
                </w:tcPr>
                <w:p w:rsidR="00EC462E" w:rsidRDefault="00EC462E" w:rsidP="00EC462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346335">
                    <w:rPr>
                      <w:b/>
                      <w:bCs/>
                    </w:rPr>
                    <w:t>The instructor introduced divergent viewpoints in areas where different points of view exist.</w:t>
                  </w:r>
                </w:p>
              </w:tc>
              <w:tc>
                <w:tcPr>
                  <w:tcW w:w="900" w:type="dxa"/>
                  <w:vAlign w:val="center"/>
                </w:tcPr>
                <w:p w:rsidR="00EC462E" w:rsidRDefault="00996273" w:rsidP="00EC462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92</w:t>
                  </w:r>
                  <w:r w:rsidR="00EC462E">
                    <w:rPr>
                      <w:b/>
                      <w:bCs/>
                    </w:rPr>
                    <w:t>.5%</w:t>
                  </w:r>
                </w:p>
              </w:tc>
            </w:tr>
            <w:tr w:rsidR="00EC462E" w:rsidTr="00996273">
              <w:trPr>
                <w:trHeight w:val="482"/>
              </w:trPr>
              <w:tc>
                <w:tcPr>
                  <w:tcW w:w="535" w:type="dxa"/>
                </w:tcPr>
                <w:p w:rsidR="00EC462E" w:rsidRDefault="00EC462E" w:rsidP="00EC462E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7.</w:t>
                  </w:r>
                </w:p>
              </w:tc>
              <w:tc>
                <w:tcPr>
                  <w:tcW w:w="7830" w:type="dxa"/>
                </w:tcPr>
                <w:p w:rsidR="00EC462E" w:rsidRDefault="00EC462E" w:rsidP="00EC462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>The instructor clarified abstract and complex ideas, using examples within students</w:t>
                  </w:r>
                </w:p>
              </w:tc>
              <w:tc>
                <w:tcPr>
                  <w:tcW w:w="900" w:type="dxa"/>
                  <w:vAlign w:val="center"/>
                </w:tcPr>
                <w:p w:rsidR="00EC462E" w:rsidRDefault="00996273" w:rsidP="00EC462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91.5</w:t>
                  </w:r>
                  <w:r w:rsidR="00EC462E">
                    <w:rPr>
                      <w:b/>
                      <w:bCs/>
                    </w:rPr>
                    <w:t>%</w:t>
                  </w:r>
                </w:p>
              </w:tc>
            </w:tr>
            <w:tr w:rsidR="00EC462E" w:rsidTr="00996273">
              <w:tc>
                <w:tcPr>
                  <w:tcW w:w="535" w:type="dxa"/>
                </w:tcPr>
                <w:p w:rsidR="00EC462E" w:rsidRDefault="00EC462E" w:rsidP="00EC462E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8.</w:t>
                  </w:r>
                </w:p>
              </w:tc>
              <w:tc>
                <w:tcPr>
                  <w:tcW w:w="7830" w:type="dxa"/>
                </w:tcPr>
                <w:p w:rsidR="00EC462E" w:rsidRDefault="00EC462E" w:rsidP="00EC462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>The instructor periodically evaluated students</w:t>
                  </w:r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900" w:type="dxa"/>
                  <w:vAlign w:val="center"/>
                </w:tcPr>
                <w:p w:rsidR="00EC462E" w:rsidRDefault="00996273" w:rsidP="00EC462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90.3</w:t>
                  </w:r>
                  <w:r w:rsidR="00EC462E">
                    <w:rPr>
                      <w:b/>
                      <w:bCs/>
                    </w:rPr>
                    <w:t>%</w:t>
                  </w:r>
                </w:p>
              </w:tc>
            </w:tr>
            <w:tr w:rsidR="00EC462E" w:rsidTr="00996273">
              <w:tc>
                <w:tcPr>
                  <w:tcW w:w="535" w:type="dxa"/>
                </w:tcPr>
                <w:p w:rsidR="00EC462E" w:rsidRDefault="00EC462E" w:rsidP="00EC462E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9.</w:t>
                  </w:r>
                </w:p>
              </w:tc>
              <w:tc>
                <w:tcPr>
                  <w:tcW w:w="7830" w:type="dxa"/>
                </w:tcPr>
                <w:p w:rsidR="00EC462E" w:rsidRDefault="00EC462E" w:rsidP="00EC462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>The instructor assigned homework which reinforces the lecture materials.</w:t>
                  </w:r>
                </w:p>
              </w:tc>
              <w:tc>
                <w:tcPr>
                  <w:tcW w:w="900" w:type="dxa"/>
                  <w:vAlign w:val="center"/>
                </w:tcPr>
                <w:p w:rsidR="00EC462E" w:rsidRDefault="00996273" w:rsidP="00EC462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95</w:t>
                  </w:r>
                  <w:r w:rsidR="00EC462E">
                    <w:rPr>
                      <w:b/>
                      <w:bCs/>
                    </w:rPr>
                    <w:t>%</w:t>
                  </w:r>
                </w:p>
              </w:tc>
            </w:tr>
            <w:tr w:rsidR="00EC462E" w:rsidTr="00996273">
              <w:tc>
                <w:tcPr>
                  <w:tcW w:w="535" w:type="dxa"/>
                </w:tcPr>
                <w:p w:rsidR="00EC462E" w:rsidRDefault="00EC462E" w:rsidP="00EC462E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10.</w:t>
                  </w:r>
                </w:p>
              </w:tc>
              <w:tc>
                <w:tcPr>
                  <w:tcW w:w="7830" w:type="dxa"/>
                </w:tcPr>
                <w:p w:rsidR="00EC462E" w:rsidRDefault="00EC462E" w:rsidP="00EC462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>The instructor provided useful feedback on submitted materials.</w:t>
                  </w:r>
                </w:p>
              </w:tc>
              <w:tc>
                <w:tcPr>
                  <w:tcW w:w="900" w:type="dxa"/>
                  <w:vAlign w:val="center"/>
                </w:tcPr>
                <w:p w:rsidR="00EC462E" w:rsidRDefault="00996273" w:rsidP="00EC462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91.4</w:t>
                  </w:r>
                  <w:r w:rsidR="00EC462E">
                    <w:rPr>
                      <w:b/>
                      <w:bCs/>
                    </w:rPr>
                    <w:t>%</w:t>
                  </w:r>
                </w:p>
              </w:tc>
            </w:tr>
            <w:tr w:rsidR="00EC462E" w:rsidTr="00996273">
              <w:tc>
                <w:tcPr>
                  <w:tcW w:w="535" w:type="dxa"/>
                </w:tcPr>
                <w:p w:rsidR="00EC462E" w:rsidRDefault="00EC462E" w:rsidP="00EC462E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11.</w:t>
                  </w:r>
                </w:p>
              </w:tc>
              <w:tc>
                <w:tcPr>
                  <w:tcW w:w="7830" w:type="dxa"/>
                </w:tcPr>
                <w:p w:rsidR="00EC462E" w:rsidRDefault="00EC462E" w:rsidP="00EC462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>The instructor was available outside of scheduled class hours.</w:t>
                  </w:r>
                </w:p>
              </w:tc>
              <w:tc>
                <w:tcPr>
                  <w:tcW w:w="900" w:type="dxa"/>
                  <w:vAlign w:val="center"/>
                </w:tcPr>
                <w:p w:rsidR="00EC462E" w:rsidRDefault="00996273" w:rsidP="00EC462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92.8</w:t>
                  </w:r>
                  <w:r w:rsidR="00EC462E">
                    <w:rPr>
                      <w:b/>
                      <w:bCs/>
                    </w:rPr>
                    <w:t>%</w:t>
                  </w:r>
                </w:p>
              </w:tc>
            </w:tr>
            <w:tr w:rsidR="00EC462E" w:rsidTr="00996273">
              <w:tc>
                <w:tcPr>
                  <w:tcW w:w="535" w:type="dxa"/>
                </w:tcPr>
                <w:p w:rsidR="00EC462E" w:rsidRDefault="00EC462E" w:rsidP="00EC462E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12.</w:t>
                  </w:r>
                </w:p>
              </w:tc>
              <w:tc>
                <w:tcPr>
                  <w:tcW w:w="7830" w:type="dxa"/>
                </w:tcPr>
                <w:p w:rsidR="00EC462E" w:rsidRDefault="00EC462E" w:rsidP="00EC462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>Course objectives were clearly defined.</w:t>
                  </w:r>
                </w:p>
              </w:tc>
              <w:tc>
                <w:tcPr>
                  <w:tcW w:w="900" w:type="dxa"/>
                  <w:vAlign w:val="center"/>
                </w:tcPr>
                <w:p w:rsidR="00EC462E" w:rsidRDefault="00996273" w:rsidP="00EC462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97.6</w:t>
                  </w:r>
                  <w:r w:rsidR="00EC462E">
                    <w:rPr>
                      <w:b/>
                      <w:bCs/>
                    </w:rPr>
                    <w:t>%</w:t>
                  </w:r>
                </w:p>
              </w:tc>
            </w:tr>
            <w:tr w:rsidR="00EC462E" w:rsidTr="00996273">
              <w:tc>
                <w:tcPr>
                  <w:tcW w:w="535" w:type="dxa"/>
                </w:tcPr>
                <w:p w:rsidR="00EC462E" w:rsidRDefault="00EC462E" w:rsidP="00EC462E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13.</w:t>
                  </w:r>
                </w:p>
              </w:tc>
              <w:tc>
                <w:tcPr>
                  <w:tcW w:w="7830" w:type="dxa"/>
                </w:tcPr>
                <w:p w:rsidR="00EC462E" w:rsidRDefault="00EC462E" w:rsidP="00EC462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>Dates for the submission of major materials were specified.</w:t>
                  </w:r>
                </w:p>
              </w:tc>
              <w:tc>
                <w:tcPr>
                  <w:tcW w:w="900" w:type="dxa"/>
                  <w:vAlign w:val="center"/>
                </w:tcPr>
                <w:p w:rsidR="00EC462E" w:rsidRDefault="00996273" w:rsidP="00EC462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98.8</w:t>
                  </w:r>
                  <w:r w:rsidR="00EC462E">
                    <w:rPr>
                      <w:b/>
                      <w:bCs/>
                    </w:rPr>
                    <w:t>%</w:t>
                  </w:r>
                </w:p>
              </w:tc>
            </w:tr>
            <w:tr w:rsidR="00EC462E" w:rsidTr="00996273">
              <w:tc>
                <w:tcPr>
                  <w:tcW w:w="535" w:type="dxa"/>
                </w:tcPr>
                <w:p w:rsidR="00EC462E" w:rsidRDefault="00EC462E" w:rsidP="00EC462E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14.</w:t>
                  </w:r>
                </w:p>
              </w:tc>
              <w:tc>
                <w:tcPr>
                  <w:tcW w:w="7830" w:type="dxa"/>
                </w:tcPr>
                <w:p w:rsidR="00EC462E" w:rsidRDefault="00EC462E" w:rsidP="00EC462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>Guidelines and requirements for presentations and written assignments were clearly stated.</w:t>
                  </w:r>
                </w:p>
              </w:tc>
              <w:tc>
                <w:tcPr>
                  <w:tcW w:w="900" w:type="dxa"/>
                  <w:vAlign w:val="center"/>
                </w:tcPr>
                <w:p w:rsidR="00EC462E" w:rsidRDefault="00996273" w:rsidP="00EC462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97.5</w:t>
                  </w:r>
                  <w:r w:rsidR="00EC462E">
                    <w:rPr>
                      <w:b/>
                      <w:bCs/>
                    </w:rPr>
                    <w:t>%</w:t>
                  </w:r>
                </w:p>
              </w:tc>
            </w:tr>
            <w:tr w:rsidR="00EC462E" w:rsidTr="00996273">
              <w:tc>
                <w:tcPr>
                  <w:tcW w:w="535" w:type="dxa"/>
                </w:tcPr>
                <w:p w:rsidR="00EC462E" w:rsidRDefault="00EC462E" w:rsidP="00EC462E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15.</w:t>
                  </w:r>
                </w:p>
              </w:tc>
              <w:tc>
                <w:tcPr>
                  <w:tcW w:w="7830" w:type="dxa"/>
                </w:tcPr>
                <w:p w:rsidR="00EC462E" w:rsidRDefault="00EC462E" w:rsidP="00EC462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>Clear, well-developed policies and procedures for evaluating student performance and grading were explained.</w:t>
                  </w:r>
                </w:p>
              </w:tc>
              <w:tc>
                <w:tcPr>
                  <w:tcW w:w="900" w:type="dxa"/>
                  <w:vAlign w:val="center"/>
                </w:tcPr>
                <w:p w:rsidR="00EC462E" w:rsidRDefault="00996273" w:rsidP="00EC462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96.3</w:t>
                  </w:r>
                  <w:r w:rsidR="00EC462E">
                    <w:rPr>
                      <w:b/>
                      <w:bCs/>
                    </w:rPr>
                    <w:t>%</w:t>
                  </w:r>
                </w:p>
              </w:tc>
            </w:tr>
            <w:tr w:rsidR="00EC462E" w:rsidTr="00996273">
              <w:tc>
                <w:tcPr>
                  <w:tcW w:w="535" w:type="dxa"/>
                </w:tcPr>
                <w:p w:rsidR="00EC462E" w:rsidRDefault="00EC462E" w:rsidP="00EC462E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16.</w:t>
                  </w:r>
                </w:p>
              </w:tc>
              <w:tc>
                <w:tcPr>
                  <w:tcW w:w="7830" w:type="dxa"/>
                </w:tcPr>
                <w:p w:rsidR="00EC462E" w:rsidRDefault="00EC462E" w:rsidP="00EC462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>Expectations of students including, but not limited to attendance, make-up work, and honor code policies were clearly explained.</w:t>
                  </w:r>
                </w:p>
              </w:tc>
              <w:tc>
                <w:tcPr>
                  <w:tcW w:w="900" w:type="dxa"/>
                  <w:vAlign w:val="center"/>
                </w:tcPr>
                <w:p w:rsidR="00EC462E" w:rsidRDefault="00996273" w:rsidP="00EC462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97.6</w:t>
                  </w:r>
                  <w:r w:rsidR="00EC462E">
                    <w:rPr>
                      <w:b/>
                      <w:bCs/>
                    </w:rPr>
                    <w:t>%</w:t>
                  </w:r>
                </w:p>
              </w:tc>
            </w:tr>
            <w:tr w:rsidR="00EC462E" w:rsidTr="00996273">
              <w:tc>
                <w:tcPr>
                  <w:tcW w:w="535" w:type="dxa"/>
                </w:tcPr>
                <w:p w:rsidR="00EC462E" w:rsidRDefault="00EC462E" w:rsidP="00EC462E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17.</w:t>
                  </w:r>
                </w:p>
              </w:tc>
              <w:tc>
                <w:tcPr>
                  <w:tcW w:w="7830" w:type="dxa"/>
                </w:tcPr>
                <w:p w:rsidR="00EC462E" w:rsidRDefault="00EC462E" w:rsidP="00EC462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>The course objectives were accomplished.</w:t>
                  </w:r>
                </w:p>
              </w:tc>
              <w:tc>
                <w:tcPr>
                  <w:tcW w:w="900" w:type="dxa"/>
                  <w:vAlign w:val="center"/>
                </w:tcPr>
                <w:p w:rsidR="00EC462E" w:rsidRDefault="00996273" w:rsidP="00EC462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94.2</w:t>
                  </w:r>
                  <w:r w:rsidR="00EC462E">
                    <w:rPr>
                      <w:b/>
                      <w:bCs/>
                    </w:rPr>
                    <w:t>%</w:t>
                  </w:r>
                </w:p>
              </w:tc>
            </w:tr>
            <w:tr w:rsidR="00EC462E" w:rsidTr="00996273">
              <w:tc>
                <w:tcPr>
                  <w:tcW w:w="535" w:type="dxa"/>
                </w:tcPr>
                <w:p w:rsidR="00EC462E" w:rsidRDefault="00EC462E" w:rsidP="00EC462E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18.</w:t>
                  </w:r>
                </w:p>
              </w:tc>
              <w:tc>
                <w:tcPr>
                  <w:tcW w:w="7830" w:type="dxa"/>
                </w:tcPr>
                <w:p w:rsidR="00EC462E" w:rsidRDefault="00EC462E" w:rsidP="00EC462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>Exams and quizzes were designed to test the course outcomes (covered appropriate subject matter).</w:t>
                  </w:r>
                </w:p>
              </w:tc>
              <w:tc>
                <w:tcPr>
                  <w:tcW w:w="900" w:type="dxa"/>
                  <w:vAlign w:val="center"/>
                </w:tcPr>
                <w:p w:rsidR="00EC462E" w:rsidRDefault="00996273" w:rsidP="00EC462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95.3</w:t>
                  </w:r>
                  <w:r w:rsidR="00EC462E">
                    <w:rPr>
                      <w:b/>
                      <w:bCs/>
                    </w:rPr>
                    <w:t>%</w:t>
                  </w:r>
                </w:p>
              </w:tc>
            </w:tr>
            <w:tr w:rsidR="00EC462E" w:rsidTr="00996273">
              <w:tc>
                <w:tcPr>
                  <w:tcW w:w="535" w:type="dxa"/>
                </w:tcPr>
                <w:p w:rsidR="00EC462E" w:rsidRDefault="00EC462E" w:rsidP="00EC462E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19.</w:t>
                  </w:r>
                </w:p>
              </w:tc>
              <w:tc>
                <w:tcPr>
                  <w:tcW w:w="7830" w:type="dxa"/>
                </w:tcPr>
                <w:p w:rsidR="00EC462E" w:rsidRDefault="00EC462E" w:rsidP="00EC462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>The required text(s) were valuable in contributing to my overall understanding of the course content.</w:t>
                  </w:r>
                </w:p>
              </w:tc>
              <w:tc>
                <w:tcPr>
                  <w:tcW w:w="900" w:type="dxa"/>
                  <w:vAlign w:val="center"/>
                </w:tcPr>
                <w:p w:rsidR="00EC462E" w:rsidRDefault="00996273" w:rsidP="00EC462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89.6</w:t>
                  </w:r>
                  <w:r w:rsidR="00EC462E">
                    <w:rPr>
                      <w:b/>
                      <w:bCs/>
                    </w:rPr>
                    <w:t>%</w:t>
                  </w:r>
                </w:p>
              </w:tc>
            </w:tr>
            <w:tr w:rsidR="00EC462E" w:rsidTr="00996273">
              <w:tc>
                <w:tcPr>
                  <w:tcW w:w="535" w:type="dxa"/>
                </w:tcPr>
                <w:p w:rsidR="00EC462E" w:rsidRDefault="00EC462E" w:rsidP="00EC462E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20.</w:t>
                  </w:r>
                </w:p>
              </w:tc>
              <w:tc>
                <w:tcPr>
                  <w:tcW w:w="7830" w:type="dxa"/>
                </w:tcPr>
                <w:p w:rsidR="00EC462E" w:rsidRDefault="00EC462E" w:rsidP="00EC462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>The labs demonstrated and reinforced the course objectives.</w:t>
                  </w:r>
                </w:p>
              </w:tc>
              <w:tc>
                <w:tcPr>
                  <w:tcW w:w="900" w:type="dxa"/>
                  <w:vAlign w:val="center"/>
                </w:tcPr>
                <w:p w:rsidR="00EC462E" w:rsidRDefault="00996273" w:rsidP="00EC462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92.5</w:t>
                  </w:r>
                  <w:r w:rsidR="00EC462E">
                    <w:rPr>
                      <w:b/>
                      <w:bCs/>
                    </w:rPr>
                    <w:t>%</w:t>
                  </w:r>
                </w:p>
              </w:tc>
            </w:tr>
          </w:tbl>
          <w:p w:rsidR="00EC462E" w:rsidRDefault="00EC462E" w:rsidP="00EC462E">
            <w:pPr>
              <w:rPr>
                <w:b/>
                <w:bCs/>
              </w:rPr>
            </w:pPr>
          </w:p>
          <w:p w:rsidR="00EC462E" w:rsidRDefault="00EC462E" w:rsidP="00EC462E">
            <w:pPr>
              <w:rPr>
                <w:b/>
                <w:bCs/>
              </w:rPr>
            </w:pPr>
          </w:p>
          <w:p w:rsidR="00EC462E" w:rsidRDefault="00EC462E" w:rsidP="00EC462E">
            <w:pPr>
              <w:rPr>
                <w:b/>
                <w:bCs/>
              </w:rPr>
            </w:pPr>
          </w:p>
          <w:p w:rsidR="00935DA3" w:rsidRPr="00EC462E" w:rsidRDefault="00935DA3" w:rsidP="00EC462E">
            <w:pPr>
              <w:rPr>
                <w:b/>
                <w:bCs/>
              </w:rPr>
            </w:pPr>
          </w:p>
        </w:tc>
      </w:tr>
      <w:tr w:rsidR="006558CD" w:rsidTr="00C6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432"/>
          <w:jc w:val="center"/>
        </w:trPr>
        <w:tc>
          <w:tcPr>
            <w:tcW w:w="137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cMar>
              <w:left w:w="115" w:type="dxa"/>
              <w:right w:w="115" w:type="dxa"/>
            </w:tcMar>
            <w:vAlign w:val="center"/>
          </w:tcPr>
          <w:p w:rsidR="006558CD" w:rsidRPr="0078628A" w:rsidRDefault="006558CD" w:rsidP="006558CD">
            <w:pPr>
              <w:spacing w:before="60" w:after="60"/>
              <w:ind w:left="144" w:hanging="144"/>
              <w:rPr>
                <w:rFonts w:cs="Calibri"/>
                <w:b/>
                <w:bCs/>
              </w:rPr>
            </w:pPr>
            <w:r w:rsidRPr="10FD7032">
              <w:rPr>
                <w:rFonts w:cs="Calibri"/>
                <w:b/>
                <w:bCs/>
              </w:rPr>
              <w:lastRenderedPageBreak/>
              <w:t>Summary of Achievement of Intended Student Learning Outcomes:</w:t>
            </w:r>
          </w:p>
        </w:tc>
      </w:tr>
      <w:tr w:rsidR="006558CD" w:rsidTr="00C6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432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CD" w:rsidRPr="00D84957" w:rsidRDefault="006558CD" w:rsidP="006558CD">
            <w:pPr>
              <w:jc w:val="center"/>
              <w:rPr>
                <w:b/>
                <w:bCs/>
              </w:rPr>
            </w:pPr>
            <w:r w:rsidRPr="10FD7032">
              <w:rPr>
                <w:b/>
                <w:bCs/>
              </w:rPr>
              <w:t>Intended Student Learning Outcomes</w:t>
            </w:r>
          </w:p>
        </w:tc>
        <w:tc>
          <w:tcPr>
            <w:tcW w:w="9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CD" w:rsidRPr="00D84957" w:rsidRDefault="006558CD" w:rsidP="006558CD">
            <w:pPr>
              <w:jc w:val="center"/>
              <w:rPr>
                <w:b/>
                <w:bCs/>
              </w:rPr>
            </w:pPr>
            <w:r w:rsidRPr="10FD7032">
              <w:rPr>
                <w:b/>
                <w:bCs/>
              </w:rPr>
              <w:t>Learning Assessment Measures</w:t>
            </w:r>
          </w:p>
        </w:tc>
      </w:tr>
      <w:tr w:rsidR="006558CD" w:rsidTr="00C6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432"/>
          <w:jc w:val="center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58CD" w:rsidRDefault="006558CD" w:rsidP="006558CD">
            <w:pPr>
              <w:jc w:val="center"/>
            </w:pPr>
            <w:r w:rsidRPr="10FD7032">
              <w:rPr>
                <w:rFonts w:cs="Calibri"/>
                <w:b/>
                <w:bCs/>
              </w:rPr>
              <w:t>Program ISLOs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58CD" w:rsidRPr="00D84957" w:rsidRDefault="006558CD" w:rsidP="006558CD">
            <w:pPr>
              <w:spacing w:before="60" w:after="6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10FD7032">
              <w:rPr>
                <w:b/>
                <w:bCs/>
                <w:i/>
                <w:iCs/>
                <w:sz w:val="18"/>
                <w:szCs w:val="18"/>
              </w:rPr>
              <w:t>Direct Measure 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58CD" w:rsidRPr="00D84957" w:rsidRDefault="006558CD" w:rsidP="006558CD">
            <w:pPr>
              <w:spacing w:before="60" w:after="6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10FD7032">
              <w:rPr>
                <w:b/>
                <w:bCs/>
                <w:i/>
                <w:iCs/>
                <w:sz w:val="18"/>
                <w:szCs w:val="18"/>
              </w:rPr>
              <w:t>Direct Measure 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58CD" w:rsidRPr="00D84957" w:rsidRDefault="006558CD" w:rsidP="006558CD">
            <w:pPr>
              <w:spacing w:before="60" w:after="6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10FD7032">
              <w:rPr>
                <w:b/>
                <w:bCs/>
                <w:i/>
                <w:iCs/>
                <w:sz w:val="18"/>
                <w:szCs w:val="18"/>
              </w:rPr>
              <w:t>Direct Measure 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58CD" w:rsidRPr="00D84957" w:rsidRDefault="006558CD" w:rsidP="006558CD">
            <w:pPr>
              <w:spacing w:before="60" w:after="6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10FD7032">
              <w:rPr>
                <w:b/>
                <w:bCs/>
                <w:i/>
                <w:iCs/>
                <w:sz w:val="18"/>
                <w:szCs w:val="18"/>
              </w:rPr>
              <w:t>Direct Measure 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58CD" w:rsidRPr="00D84957" w:rsidRDefault="006558CD" w:rsidP="006558CD">
            <w:pPr>
              <w:spacing w:before="60" w:after="6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10FD7032">
              <w:rPr>
                <w:b/>
                <w:bCs/>
                <w:i/>
                <w:iCs/>
                <w:sz w:val="18"/>
                <w:szCs w:val="18"/>
              </w:rPr>
              <w:t>Indirect Measure 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58CD" w:rsidRPr="00D84957" w:rsidRDefault="006558CD" w:rsidP="006558CD">
            <w:pPr>
              <w:spacing w:before="60" w:after="6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10FD7032">
              <w:rPr>
                <w:b/>
                <w:bCs/>
                <w:i/>
                <w:iCs/>
                <w:sz w:val="18"/>
                <w:szCs w:val="18"/>
              </w:rPr>
              <w:t>Indirect Measure 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58CD" w:rsidRPr="00D84957" w:rsidRDefault="006558CD" w:rsidP="006558CD">
            <w:pPr>
              <w:spacing w:before="60" w:after="6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10FD7032">
              <w:rPr>
                <w:b/>
                <w:bCs/>
                <w:i/>
                <w:iCs/>
                <w:sz w:val="18"/>
                <w:szCs w:val="18"/>
              </w:rPr>
              <w:t>Indirect Measure 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58CD" w:rsidRPr="00D84957" w:rsidRDefault="006558CD" w:rsidP="006558CD">
            <w:pPr>
              <w:spacing w:before="60" w:after="6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10FD7032">
              <w:rPr>
                <w:b/>
                <w:bCs/>
                <w:i/>
                <w:iCs/>
                <w:sz w:val="18"/>
                <w:szCs w:val="18"/>
              </w:rPr>
              <w:t>Indirect Measure 4</w:t>
            </w:r>
          </w:p>
        </w:tc>
      </w:tr>
      <w:tr w:rsidR="006558CD" w:rsidTr="00C6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432"/>
          <w:jc w:val="center"/>
        </w:trPr>
        <w:tc>
          <w:tcPr>
            <w:tcW w:w="3744" w:type="dxa"/>
            <w:vMerge/>
            <w:shd w:val="clear" w:color="auto" w:fill="DBE5F1"/>
            <w:vAlign w:val="center"/>
          </w:tcPr>
          <w:p w:rsidR="006558CD" w:rsidRDefault="006558CD" w:rsidP="006558CD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58CD" w:rsidRPr="00D84957" w:rsidRDefault="006558CD" w:rsidP="006558C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10FD7032">
              <w:rPr>
                <w:b/>
                <w:bCs/>
                <w:sz w:val="18"/>
                <w:szCs w:val="18"/>
              </w:rPr>
              <w:t>Performance Target Was…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58CD" w:rsidRPr="00D84957" w:rsidRDefault="006558CD" w:rsidP="006558C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10FD7032">
              <w:rPr>
                <w:b/>
                <w:bCs/>
                <w:sz w:val="18"/>
                <w:szCs w:val="18"/>
              </w:rPr>
              <w:t>Performance Target Was…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58CD" w:rsidRPr="00D84957" w:rsidRDefault="006558CD" w:rsidP="006558C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10FD7032">
              <w:rPr>
                <w:b/>
                <w:bCs/>
                <w:sz w:val="18"/>
                <w:szCs w:val="18"/>
              </w:rPr>
              <w:t>Performance Target Was…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58CD" w:rsidRPr="00D84957" w:rsidRDefault="006558CD" w:rsidP="006558C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10FD7032">
              <w:rPr>
                <w:b/>
                <w:bCs/>
                <w:sz w:val="18"/>
                <w:szCs w:val="18"/>
              </w:rPr>
              <w:t>Performance Target Was…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58CD" w:rsidRPr="00D84957" w:rsidRDefault="006558CD" w:rsidP="006558C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10FD7032">
              <w:rPr>
                <w:b/>
                <w:bCs/>
                <w:sz w:val="18"/>
                <w:szCs w:val="18"/>
              </w:rPr>
              <w:t>Performance Target Was…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58CD" w:rsidRPr="00D84957" w:rsidRDefault="006558CD" w:rsidP="006558C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10FD7032">
              <w:rPr>
                <w:b/>
                <w:bCs/>
                <w:sz w:val="18"/>
                <w:szCs w:val="18"/>
              </w:rPr>
              <w:t>Performance Target Was…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58CD" w:rsidRPr="00D84957" w:rsidRDefault="006558CD" w:rsidP="006558C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10FD7032">
              <w:rPr>
                <w:b/>
                <w:bCs/>
                <w:sz w:val="18"/>
                <w:szCs w:val="18"/>
              </w:rPr>
              <w:t>Performance Target Was…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58CD" w:rsidRPr="00D84957" w:rsidRDefault="006558CD" w:rsidP="006558C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10FD7032">
              <w:rPr>
                <w:b/>
                <w:bCs/>
                <w:sz w:val="18"/>
                <w:szCs w:val="18"/>
              </w:rPr>
              <w:t>Performance Target Was…</w:t>
            </w:r>
          </w:p>
        </w:tc>
      </w:tr>
      <w:tr w:rsidR="007A676D" w:rsidTr="00C6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A676D" w:rsidRPr="00E11A8B" w:rsidRDefault="007A676D" w:rsidP="007A676D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E11A8B">
              <w:rPr>
                <w:b/>
              </w:rPr>
              <w:t xml:space="preserve">Graduates will be able to identify organization problems and use information systems, technology, financial and accounting techniques, marketing research, and other decision-making tools to strategically analyze, assess, and devise solutions to business problems in a global environment.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7A676D" w:rsidRDefault="007A676D" w:rsidP="007A676D">
            <w:pPr>
              <w:jc w:val="center"/>
            </w:pPr>
            <w:r w:rsidRPr="00996273"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7A676D" w:rsidRDefault="007A676D" w:rsidP="007A676D">
            <w:pPr>
              <w:jc w:val="center"/>
            </w:pPr>
            <w:r w:rsidRPr="00996273">
              <w:rPr>
                <w:b/>
              </w:rPr>
              <w:t>Met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7A676D" w:rsidRDefault="007A676D" w:rsidP="007A676D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7A676D" w:rsidRDefault="007A676D" w:rsidP="007A676D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7A676D" w:rsidRPr="002809E7" w:rsidRDefault="007A676D" w:rsidP="007A676D">
            <w:pPr>
              <w:jc w:val="center"/>
              <w:rPr>
                <w:b/>
              </w:rPr>
            </w:pPr>
            <w:r w:rsidRPr="002809E7">
              <w:rPr>
                <w:b/>
              </w:rPr>
              <w:t>NA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7A676D" w:rsidRPr="00996273" w:rsidRDefault="007A676D" w:rsidP="007A676D">
            <w:pPr>
              <w:jc w:val="center"/>
              <w:rPr>
                <w:b/>
              </w:rPr>
            </w:pPr>
            <w:r w:rsidRPr="00996273"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7A676D" w:rsidRDefault="007A676D" w:rsidP="007A676D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7A676D" w:rsidRDefault="007A676D" w:rsidP="007A676D">
            <w:pPr>
              <w:jc w:val="center"/>
            </w:pPr>
          </w:p>
        </w:tc>
      </w:tr>
      <w:tr w:rsidR="007A676D" w:rsidTr="00C6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A676D" w:rsidRPr="00E11A8B" w:rsidRDefault="007A676D" w:rsidP="007A676D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E11A8B">
              <w:rPr>
                <w:b/>
              </w:rPr>
              <w:t>Graduates will be able to employ quantitative techniques and methods and interpret the results in the analysis of real-world business situations.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7A676D" w:rsidRDefault="007A676D" w:rsidP="007A676D">
            <w:pPr>
              <w:jc w:val="center"/>
            </w:pPr>
            <w:r w:rsidRPr="00996273"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7A676D" w:rsidRDefault="007A676D" w:rsidP="007A676D">
            <w:pPr>
              <w:jc w:val="center"/>
            </w:pPr>
            <w:r w:rsidRPr="00996273">
              <w:rPr>
                <w:b/>
              </w:rPr>
              <w:t>Met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7A676D" w:rsidRDefault="007A676D" w:rsidP="007A676D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7A676D" w:rsidRDefault="007A676D" w:rsidP="007A676D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7A676D" w:rsidRPr="002809E7" w:rsidRDefault="007A676D" w:rsidP="007A676D">
            <w:pPr>
              <w:jc w:val="center"/>
              <w:rPr>
                <w:b/>
              </w:rPr>
            </w:pPr>
            <w:r w:rsidRPr="002809E7">
              <w:rPr>
                <w:b/>
              </w:rPr>
              <w:t>NA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7A676D" w:rsidRDefault="007A676D" w:rsidP="007A676D">
            <w:pPr>
              <w:jc w:val="center"/>
            </w:pPr>
            <w:r w:rsidRPr="00996273"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7A676D" w:rsidRDefault="007A676D" w:rsidP="007A676D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7A676D" w:rsidRDefault="007A676D" w:rsidP="007A676D">
            <w:pPr>
              <w:jc w:val="center"/>
            </w:pPr>
          </w:p>
        </w:tc>
      </w:tr>
      <w:tr w:rsidR="007A676D" w:rsidTr="00C6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A676D" w:rsidRPr="00E11A8B" w:rsidRDefault="007A676D" w:rsidP="007A676D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E11A8B">
              <w:rPr>
                <w:b/>
              </w:rPr>
              <w:t xml:space="preserve">Graduates will be able to communicate effectively in multiple and present arguments in a convincing and </w:t>
            </w:r>
            <w:bookmarkStart w:id="2" w:name="_GoBack"/>
            <w:bookmarkEnd w:id="2"/>
            <w:r w:rsidRPr="00E11A8B">
              <w:rPr>
                <w:b/>
              </w:rPr>
              <w:t>persuasive manner.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7A676D" w:rsidRDefault="007A676D" w:rsidP="007A676D">
            <w:pPr>
              <w:jc w:val="center"/>
            </w:pPr>
            <w:r w:rsidRPr="00996273"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7A676D" w:rsidRDefault="007A676D" w:rsidP="007A676D">
            <w:pPr>
              <w:jc w:val="center"/>
            </w:pPr>
            <w:r w:rsidRPr="00996273">
              <w:rPr>
                <w:b/>
              </w:rPr>
              <w:t>Met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7A676D" w:rsidRDefault="007A676D" w:rsidP="007A676D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7A676D" w:rsidRDefault="007A676D" w:rsidP="007A676D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7A676D" w:rsidRPr="002809E7" w:rsidRDefault="007A676D" w:rsidP="007A676D">
            <w:pPr>
              <w:jc w:val="center"/>
              <w:rPr>
                <w:b/>
              </w:rPr>
            </w:pPr>
            <w:r w:rsidRPr="002809E7">
              <w:rPr>
                <w:b/>
              </w:rPr>
              <w:t>NA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7A676D" w:rsidRDefault="007A676D" w:rsidP="007A676D">
            <w:pPr>
              <w:jc w:val="center"/>
            </w:pPr>
            <w:r w:rsidRPr="00996273"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7A676D" w:rsidRDefault="007A676D" w:rsidP="007A676D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7A676D" w:rsidRDefault="007A676D" w:rsidP="007A676D">
            <w:pPr>
              <w:jc w:val="center"/>
            </w:pPr>
          </w:p>
        </w:tc>
      </w:tr>
      <w:tr w:rsidR="007A676D" w:rsidTr="00C6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A676D" w:rsidRPr="00E11A8B" w:rsidRDefault="007A676D" w:rsidP="007A676D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E11A8B">
              <w:rPr>
                <w:b/>
              </w:rPr>
              <w:t>Graduates will be able to collaborate effectively with a team of colleagues on diverse projects.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7A676D" w:rsidRDefault="007A676D" w:rsidP="007A676D">
            <w:pPr>
              <w:jc w:val="center"/>
            </w:pPr>
            <w:r w:rsidRPr="00996273"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7A676D" w:rsidRDefault="007A676D" w:rsidP="007A676D">
            <w:pPr>
              <w:jc w:val="center"/>
            </w:pPr>
            <w:r w:rsidRPr="00996273">
              <w:rPr>
                <w:b/>
              </w:rPr>
              <w:t>Met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7A676D" w:rsidRDefault="007A676D" w:rsidP="007A676D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7A676D" w:rsidRDefault="007A676D" w:rsidP="007A676D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7A676D" w:rsidRPr="002809E7" w:rsidRDefault="007A676D" w:rsidP="007A676D">
            <w:pPr>
              <w:jc w:val="center"/>
              <w:rPr>
                <w:b/>
              </w:rPr>
            </w:pPr>
            <w:r w:rsidRPr="002809E7">
              <w:rPr>
                <w:b/>
              </w:rPr>
              <w:t>NA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7A676D" w:rsidRDefault="007A676D" w:rsidP="007A676D">
            <w:pPr>
              <w:jc w:val="center"/>
            </w:pPr>
            <w:r w:rsidRPr="00996273"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7A676D" w:rsidRDefault="007A676D" w:rsidP="007A676D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7A676D" w:rsidRDefault="007A676D" w:rsidP="007A676D">
            <w:pPr>
              <w:jc w:val="center"/>
            </w:pPr>
          </w:p>
        </w:tc>
      </w:tr>
      <w:tr w:rsidR="007A676D" w:rsidTr="00C6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A676D" w:rsidRPr="00E11A8B" w:rsidRDefault="007A676D" w:rsidP="007A676D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E11A8B">
              <w:rPr>
                <w:b/>
              </w:rPr>
              <w:lastRenderedPageBreak/>
              <w:t>Graduates will be able to deduce the ethical obligations and responsibilities of a business in a leadership role.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7A676D" w:rsidRDefault="007A676D" w:rsidP="007A676D">
            <w:pPr>
              <w:jc w:val="center"/>
              <w:rPr>
                <w:b/>
              </w:rPr>
            </w:pPr>
          </w:p>
          <w:p w:rsidR="007A676D" w:rsidRDefault="007A676D" w:rsidP="007A676D">
            <w:pPr>
              <w:jc w:val="center"/>
            </w:pPr>
            <w:r w:rsidRPr="00996273"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7A676D" w:rsidRDefault="007A676D" w:rsidP="007A676D">
            <w:pPr>
              <w:jc w:val="center"/>
              <w:rPr>
                <w:b/>
              </w:rPr>
            </w:pPr>
          </w:p>
          <w:p w:rsidR="007A676D" w:rsidRDefault="007A676D" w:rsidP="007A676D">
            <w:pPr>
              <w:jc w:val="center"/>
            </w:pPr>
            <w:r w:rsidRPr="00996273">
              <w:rPr>
                <w:b/>
              </w:rPr>
              <w:t>Met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7A676D" w:rsidRDefault="007A676D" w:rsidP="007A676D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7A676D" w:rsidRDefault="007A676D" w:rsidP="007A676D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7A676D" w:rsidRDefault="007A676D" w:rsidP="007A676D">
            <w:pPr>
              <w:jc w:val="center"/>
              <w:rPr>
                <w:b/>
              </w:rPr>
            </w:pPr>
          </w:p>
          <w:p w:rsidR="007A676D" w:rsidRPr="002809E7" w:rsidRDefault="007A676D" w:rsidP="007A676D">
            <w:pPr>
              <w:jc w:val="center"/>
              <w:rPr>
                <w:b/>
              </w:rPr>
            </w:pPr>
            <w:r w:rsidRPr="002809E7">
              <w:rPr>
                <w:b/>
              </w:rPr>
              <w:t>NA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7A676D" w:rsidRDefault="007A676D" w:rsidP="007A676D">
            <w:pPr>
              <w:jc w:val="center"/>
              <w:rPr>
                <w:b/>
              </w:rPr>
            </w:pPr>
          </w:p>
          <w:p w:rsidR="007A676D" w:rsidRDefault="007A676D" w:rsidP="007A676D">
            <w:pPr>
              <w:jc w:val="center"/>
            </w:pPr>
            <w:r w:rsidRPr="00996273"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7A676D" w:rsidRDefault="007A676D" w:rsidP="007A676D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7A676D" w:rsidRDefault="007A676D" w:rsidP="007A676D">
            <w:pPr>
              <w:jc w:val="center"/>
            </w:pPr>
          </w:p>
        </w:tc>
      </w:tr>
      <w:tr w:rsidR="007A676D" w:rsidTr="00C6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1655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A676D" w:rsidRPr="00E11A8B" w:rsidRDefault="007A676D" w:rsidP="007A676D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E11A8B">
              <w:rPr>
                <w:b/>
              </w:rPr>
              <w:t>Graduates will be able to differentiate and synthesize discipline-based knowledge as well as hypothesize the interrelationships of the specific areas of study.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7A676D" w:rsidRDefault="007A676D" w:rsidP="007A676D">
            <w:pPr>
              <w:jc w:val="center"/>
            </w:pPr>
            <w:r w:rsidRPr="00996273"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7A676D" w:rsidRDefault="007A676D" w:rsidP="007A676D">
            <w:pPr>
              <w:jc w:val="center"/>
            </w:pPr>
            <w:r w:rsidRPr="00996273">
              <w:rPr>
                <w:b/>
              </w:rPr>
              <w:t>Met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7A676D" w:rsidRDefault="007A676D" w:rsidP="007A676D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7A676D" w:rsidRDefault="007A676D" w:rsidP="007A676D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7A676D" w:rsidRPr="002809E7" w:rsidRDefault="007A676D" w:rsidP="007A676D">
            <w:pPr>
              <w:jc w:val="center"/>
              <w:rPr>
                <w:b/>
              </w:rPr>
            </w:pPr>
            <w:r w:rsidRPr="002809E7">
              <w:rPr>
                <w:b/>
              </w:rPr>
              <w:t>NA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7A676D" w:rsidRDefault="007A676D" w:rsidP="007A676D">
            <w:pPr>
              <w:jc w:val="center"/>
            </w:pPr>
            <w:r w:rsidRPr="00996273"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7A676D" w:rsidRDefault="007A676D" w:rsidP="007A676D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7A676D" w:rsidRDefault="007A676D" w:rsidP="007A676D"/>
        </w:tc>
      </w:tr>
      <w:tr w:rsidR="007A676D" w:rsidTr="00C6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1655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A676D" w:rsidRPr="00E11A8B" w:rsidRDefault="007A676D" w:rsidP="007A676D">
            <w:pPr>
              <w:pStyle w:val="ListParagraph"/>
              <w:numPr>
                <w:ilvl w:val="0"/>
                <w:numId w:val="10"/>
              </w:numPr>
              <w:rPr>
                <w:rFonts w:cs="Calibri"/>
                <w:b/>
                <w:bCs/>
              </w:rPr>
            </w:pPr>
            <w:r w:rsidRPr="00E11A8B">
              <w:rPr>
                <w:b/>
              </w:rPr>
              <w:t>Graduates will develop leadership skills and demonstrate the ability to become a change agent in a complex global economy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7A676D" w:rsidRDefault="007A676D" w:rsidP="007A676D">
            <w:pPr>
              <w:jc w:val="center"/>
            </w:pPr>
            <w:r w:rsidRPr="00996273"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7A676D" w:rsidRDefault="007A676D" w:rsidP="007A676D">
            <w:pPr>
              <w:jc w:val="center"/>
            </w:pPr>
            <w:r w:rsidRPr="00996273">
              <w:rPr>
                <w:b/>
              </w:rPr>
              <w:t>Met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7A676D" w:rsidRDefault="007A676D" w:rsidP="007A676D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7A676D" w:rsidRDefault="007A676D" w:rsidP="007A676D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7A676D" w:rsidRPr="002809E7" w:rsidRDefault="007A676D" w:rsidP="007A676D">
            <w:pPr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7A676D" w:rsidRDefault="007A676D" w:rsidP="007A676D">
            <w:pPr>
              <w:jc w:val="center"/>
            </w:pPr>
            <w:r w:rsidRPr="00996273"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7A676D" w:rsidRDefault="007A676D" w:rsidP="007A676D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7A676D" w:rsidRDefault="007A676D" w:rsidP="007A676D"/>
        </w:tc>
      </w:tr>
      <w:tr w:rsidR="006558CD" w:rsidRPr="001C62E2" w:rsidTr="00C6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137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115" w:type="dxa"/>
              <w:right w:w="0" w:type="dxa"/>
            </w:tcMar>
            <w:vAlign w:val="center"/>
          </w:tcPr>
          <w:p w:rsidR="006558CD" w:rsidRPr="00CF1111" w:rsidRDefault="006558CD" w:rsidP="006558CD">
            <w:pPr>
              <w:spacing w:before="60" w:after="60"/>
              <w:rPr>
                <w:rFonts w:cs="Calibri"/>
                <w:b/>
                <w:bCs/>
              </w:rPr>
            </w:pPr>
            <w:r w:rsidRPr="10FD7032">
              <w:rPr>
                <w:rFonts w:cs="Calibri"/>
                <w:b/>
                <w:bCs/>
              </w:rPr>
              <w:t>Proposed Courses of Action for Improvement in Learning Outcomes for which Performance Targets Were Not Met:</w:t>
            </w:r>
          </w:p>
        </w:tc>
      </w:tr>
      <w:tr w:rsidR="006558CD" w:rsidRPr="001C62E2" w:rsidTr="00C6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7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58CD" w:rsidRPr="001C62E2" w:rsidRDefault="00350987" w:rsidP="00350987">
            <w:pPr>
              <w:pStyle w:val="ListParagraph"/>
              <w:numPr>
                <w:ilvl w:val="0"/>
                <w:numId w:val="19"/>
              </w:numPr>
              <w:ind w:right="360"/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>Indirect Measure 1</w:t>
            </w:r>
            <w:r w:rsidR="006558CD" w:rsidRPr="10FD7032">
              <w:rPr>
                <w:rFonts w:cs="Calibri"/>
                <w:b/>
                <w:bCs/>
              </w:rPr>
              <w:t xml:space="preserve">: </w:t>
            </w:r>
            <w:r w:rsidRPr="00350987">
              <w:rPr>
                <w:rFonts w:cs="Calibri"/>
                <w:b/>
                <w:bCs/>
              </w:rPr>
              <w:t xml:space="preserve">The university will implement an improved administrative procedure prior to 2018 Commencement that requires </w:t>
            </w:r>
            <w:proofErr w:type="gramStart"/>
            <w:r w:rsidRPr="00350987">
              <w:rPr>
                <w:rFonts w:cs="Calibri"/>
                <w:b/>
                <w:bCs/>
              </w:rPr>
              <w:t>the  Master’s</w:t>
            </w:r>
            <w:proofErr w:type="gramEnd"/>
            <w:r w:rsidRPr="00350987">
              <w:rPr>
                <w:rFonts w:cs="Calibri"/>
                <w:b/>
                <w:bCs/>
              </w:rPr>
              <w:t xml:space="preserve"> degree graduates to answer the Graduating Student Survey.</w:t>
            </w:r>
          </w:p>
        </w:tc>
      </w:tr>
    </w:tbl>
    <w:p w:rsidR="00181A49" w:rsidRDefault="00181A49" w:rsidP="00181A49">
      <w:pPr>
        <w:rPr>
          <w:rFonts w:cs="Calibri"/>
        </w:rPr>
      </w:pPr>
    </w:p>
    <w:p w:rsidR="004B74C9" w:rsidRDefault="004B74C9" w:rsidP="00181A49">
      <w:pPr>
        <w:rPr>
          <w:rFonts w:cs="Calibri"/>
        </w:rPr>
      </w:pPr>
    </w:p>
    <w:p w:rsidR="004B74C9" w:rsidRDefault="004B74C9" w:rsidP="00181A49">
      <w:pPr>
        <w:rPr>
          <w:rFonts w:cs="Calibri"/>
        </w:rPr>
      </w:pPr>
    </w:p>
    <w:p w:rsidR="004B74C9" w:rsidRDefault="004B74C9" w:rsidP="00181A49">
      <w:pPr>
        <w:rPr>
          <w:rFonts w:cs="Calibri"/>
        </w:rPr>
      </w:pPr>
    </w:p>
    <w:p w:rsidR="004B74C9" w:rsidRDefault="004B74C9" w:rsidP="00181A49">
      <w:pPr>
        <w:rPr>
          <w:rFonts w:cs="Calibri"/>
        </w:rPr>
      </w:pPr>
    </w:p>
    <w:p w:rsidR="004B74C9" w:rsidRPr="001C62E2" w:rsidRDefault="004B74C9" w:rsidP="00181A49">
      <w:pPr>
        <w:rPr>
          <w:rFonts w:cs="Calibri"/>
        </w:rPr>
      </w:pPr>
    </w:p>
    <w:p w:rsidR="00181A49" w:rsidRDefault="00181A49" w:rsidP="00181A49">
      <w:pPr>
        <w:rPr>
          <w:rFonts w:cs="Calibri"/>
        </w:rPr>
      </w:pPr>
    </w:p>
    <w:p w:rsidR="00181A49" w:rsidRDefault="00181A49" w:rsidP="00181A49">
      <w:pPr>
        <w:rPr>
          <w:rFonts w:cs="Calibri"/>
        </w:rPr>
      </w:pPr>
    </w:p>
    <w:p w:rsidR="00596109" w:rsidRDefault="00A60558" w:rsidP="00A60558">
      <w:pPr>
        <w:spacing w:line="285" w:lineRule="exact"/>
        <w:rPr>
          <w:rFonts w:cs="Calibri"/>
        </w:rPr>
      </w:pPr>
      <w:r>
        <w:rPr>
          <w:rFonts w:cs="Calibri"/>
        </w:rPr>
        <w:t xml:space="preserve"> </w:t>
      </w:r>
    </w:p>
    <w:p w:rsidR="004B74C9" w:rsidRDefault="004B74C9" w:rsidP="00A60558">
      <w:pPr>
        <w:spacing w:line="285" w:lineRule="exact"/>
        <w:rPr>
          <w:rFonts w:cs="Calibri"/>
        </w:rPr>
      </w:pPr>
    </w:p>
    <w:p w:rsidR="004B74C9" w:rsidRDefault="004B74C9" w:rsidP="00A60558">
      <w:pPr>
        <w:spacing w:line="285" w:lineRule="exact"/>
        <w:rPr>
          <w:rFonts w:cs="Calibri"/>
        </w:rPr>
      </w:pPr>
    </w:p>
    <w:p w:rsidR="004B74C9" w:rsidRDefault="004B74C9" w:rsidP="00A60558">
      <w:pPr>
        <w:spacing w:line="285" w:lineRule="exact"/>
        <w:rPr>
          <w:rFonts w:cs="Calibri"/>
        </w:rPr>
      </w:pPr>
    </w:p>
    <w:p w:rsidR="004B74C9" w:rsidRDefault="004B74C9" w:rsidP="00A60558">
      <w:pPr>
        <w:spacing w:line="285" w:lineRule="exact"/>
        <w:rPr>
          <w:rFonts w:cs="Calibri"/>
        </w:rPr>
      </w:pPr>
    </w:p>
    <w:p w:rsidR="004B74C9" w:rsidRDefault="004B74C9" w:rsidP="00A60558">
      <w:pPr>
        <w:spacing w:line="285" w:lineRule="exact"/>
        <w:rPr>
          <w:rFonts w:cs="Calibri"/>
        </w:rPr>
      </w:pPr>
    </w:p>
    <w:p w:rsidR="004B74C9" w:rsidRDefault="004B74C9" w:rsidP="00A60558">
      <w:pPr>
        <w:spacing w:line="285" w:lineRule="exact"/>
        <w:rPr>
          <w:rFonts w:cs="Calibri"/>
        </w:rPr>
      </w:pPr>
    </w:p>
    <w:p w:rsidR="004B74C9" w:rsidRDefault="004B74C9" w:rsidP="00A60558">
      <w:pPr>
        <w:spacing w:line="285" w:lineRule="exact"/>
        <w:rPr>
          <w:rFonts w:cs="Calibri"/>
        </w:rPr>
      </w:pPr>
    </w:p>
    <w:p w:rsidR="004B74C9" w:rsidRPr="00A60558" w:rsidRDefault="004B74C9" w:rsidP="00A60558">
      <w:pPr>
        <w:spacing w:line="285" w:lineRule="exact"/>
      </w:pPr>
    </w:p>
    <w:tbl>
      <w:tblPr>
        <w:tblW w:w="137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3744"/>
        <w:gridCol w:w="1224"/>
        <w:gridCol w:w="1224"/>
        <w:gridCol w:w="340"/>
        <w:gridCol w:w="884"/>
        <w:gridCol w:w="1224"/>
        <w:gridCol w:w="1224"/>
        <w:gridCol w:w="1224"/>
        <w:gridCol w:w="1224"/>
        <w:gridCol w:w="1407"/>
      </w:tblGrid>
      <w:tr w:rsidR="00596109" w:rsidRPr="00EA01C0" w:rsidTr="00C60228">
        <w:trPr>
          <w:gridBefore w:val="1"/>
          <w:wBefore w:w="7" w:type="dxa"/>
          <w:trHeight w:val="432"/>
          <w:jc w:val="center"/>
        </w:trPr>
        <w:tc>
          <w:tcPr>
            <w:tcW w:w="137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  <w:vAlign w:val="center"/>
          </w:tcPr>
          <w:p w:rsidR="00596109" w:rsidRPr="00EA01C0" w:rsidRDefault="00596109" w:rsidP="00C60228">
            <w:pPr>
              <w:spacing w:before="60" w:after="60"/>
              <w:jc w:val="center"/>
              <w:rPr>
                <w:rFonts w:cs="Calibri"/>
                <w:b/>
                <w:bCs/>
              </w:rPr>
            </w:pPr>
            <w:r w:rsidRPr="7C9D73F9">
              <w:rPr>
                <w:rFonts w:cs="Calibri"/>
                <w:b/>
                <w:bCs/>
                <w:color w:val="FFFFFF" w:themeColor="background1"/>
              </w:rPr>
              <w:t>Student Learning Assessment for</w:t>
            </w:r>
            <w:r w:rsidRPr="7C9D73F9">
              <w:rPr>
                <w:rFonts w:cs="Calibri"/>
                <w:b/>
                <w:bCs/>
                <w:i/>
                <w:iCs/>
                <w:color w:val="FFFFFF" w:themeColor="background1"/>
              </w:rPr>
              <w:t xml:space="preserve"> </w:t>
            </w:r>
            <w:r w:rsidRPr="7C9D73F9">
              <w:rPr>
                <w:rFonts w:cs="Calibri"/>
                <w:b/>
                <w:bCs/>
                <w:color w:val="FFFFFF" w:themeColor="background1"/>
              </w:rPr>
              <w:t xml:space="preserve">the </w:t>
            </w:r>
            <w:r>
              <w:rPr>
                <w:rFonts w:cs="Calibri"/>
                <w:b/>
                <w:bCs/>
                <w:color w:val="FFFFFF" w:themeColor="background1"/>
              </w:rPr>
              <w:t>Master</w:t>
            </w:r>
            <w:r w:rsidRPr="7C9D73F9">
              <w:rPr>
                <w:rFonts w:cs="Calibri"/>
                <w:b/>
                <w:bCs/>
                <w:color w:val="FFFFFF" w:themeColor="background1"/>
              </w:rPr>
              <w:t xml:space="preserve"> of Science </w:t>
            </w:r>
            <w:r>
              <w:rPr>
                <w:rFonts w:cs="Calibri"/>
                <w:b/>
                <w:bCs/>
                <w:color w:val="FFFFFF" w:themeColor="background1"/>
              </w:rPr>
              <w:t>in Information Systems Management (MSISM</w:t>
            </w:r>
            <w:r w:rsidRPr="7C9D73F9">
              <w:rPr>
                <w:rFonts w:cs="Calibri"/>
                <w:b/>
                <w:bCs/>
                <w:color w:val="FFFFFF" w:themeColor="background1"/>
              </w:rPr>
              <w:t>)</w:t>
            </w:r>
          </w:p>
        </w:tc>
      </w:tr>
      <w:tr w:rsidR="00596109" w:rsidRPr="00EA01C0" w:rsidTr="00C60228">
        <w:trPr>
          <w:gridBefore w:val="1"/>
          <w:wBefore w:w="7" w:type="dxa"/>
          <w:trHeight w:val="432"/>
          <w:jc w:val="center"/>
        </w:trPr>
        <w:tc>
          <w:tcPr>
            <w:tcW w:w="137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cMar>
              <w:left w:w="115" w:type="dxa"/>
              <w:right w:w="115" w:type="dxa"/>
            </w:tcMar>
            <w:vAlign w:val="center"/>
          </w:tcPr>
          <w:p w:rsidR="00596109" w:rsidRPr="00EA01C0" w:rsidRDefault="00596109" w:rsidP="00C60228">
            <w:pPr>
              <w:spacing w:before="60" w:after="60"/>
              <w:jc w:val="center"/>
              <w:rPr>
                <w:rFonts w:cs="Calibri"/>
                <w:b/>
                <w:bCs/>
              </w:rPr>
            </w:pPr>
            <w:r w:rsidRPr="10FD7032">
              <w:rPr>
                <w:rFonts w:cs="Calibri"/>
                <w:b/>
                <w:bCs/>
              </w:rPr>
              <w:t>Program Intended Student Learning Outcomes (Program ISLOs)</w:t>
            </w:r>
          </w:p>
        </w:tc>
      </w:tr>
      <w:tr w:rsidR="00D719DD" w:rsidRPr="00EA01C0" w:rsidTr="00C60228">
        <w:trPr>
          <w:gridBefore w:val="1"/>
          <w:wBefore w:w="7" w:type="dxa"/>
          <w:trHeight w:val="20"/>
          <w:jc w:val="center"/>
        </w:trPr>
        <w:tc>
          <w:tcPr>
            <w:tcW w:w="137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9DD" w:rsidRPr="00D719DD" w:rsidRDefault="00D719DD" w:rsidP="009177D4">
            <w:pPr>
              <w:pStyle w:val="ListParagraph"/>
              <w:numPr>
                <w:ilvl w:val="0"/>
                <w:numId w:val="8"/>
              </w:numPr>
              <w:ind w:right="360"/>
              <w:rPr>
                <w:b/>
                <w:bCs/>
              </w:rPr>
            </w:pPr>
            <w:r w:rsidRPr="00D719DD">
              <w:rPr>
                <w:rFonts w:cs="Calibri"/>
                <w:b/>
              </w:rPr>
              <w:t>Graduates will be able to identify organization problems and use information systems, technology, project management, and other decision-making tools to strategically</w:t>
            </w:r>
            <w:r w:rsidRPr="00D719DD">
              <w:rPr>
                <w:rFonts w:cs="Calibri"/>
                <w:b/>
                <w:color w:val="FF0000"/>
              </w:rPr>
              <w:t xml:space="preserve"> </w:t>
            </w:r>
            <w:r w:rsidRPr="00D719DD">
              <w:rPr>
                <w:rFonts w:cs="Calibri"/>
                <w:b/>
              </w:rPr>
              <w:t>analyze, assess, and devise solutions to business problems in a global environment.</w:t>
            </w:r>
          </w:p>
        </w:tc>
      </w:tr>
      <w:tr w:rsidR="00D719DD" w:rsidRPr="00EA01C0" w:rsidTr="00C60228">
        <w:trPr>
          <w:gridBefore w:val="1"/>
          <w:wBefore w:w="7" w:type="dxa"/>
          <w:trHeight w:val="20"/>
          <w:jc w:val="center"/>
        </w:trPr>
        <w:tc>
          <w:tcPr>
            <w:tcW w:w="137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9DD" w:rsidRPr="00D719DD" w:rsidRDefault="00D719DD" w:rsidP="009177D4">
            <w:pPr>
              <w:pStyle w:val="ListParagraph"/>
              <w:numPr>
                <w:ilvl w:val="0"/>
                <w:numId w:val="8"/>
              </w:numPr>
              <w:ind w:right="360"/>
              <w:rPr>
                <w:b/>
                <w:bCs/>
              </w:rPr>
            </w:pPr>
            <w:r w:rsidRPr="00D719DD">
              <w:rPr>
                <w:rFonts w:cs="Calibri"/>
                <w:b/>
              </w:rPr>
              <w:t xml:space="preserve">Graduates will develop </w:t>
            </w:r>
            <w:r w:rsidRPr="00D719DD">
              <w:rPr>
                <w:rFonts w:cs="Calibri"/>
                <w:b/>
                <w:strike/>
              </w:rPr>
              <w:t>l</w:t>
            </w:r>
            <w:r w:rsidRPr="00D719DD">
              <w:rPr>
                <w:rFonts w:cs="Calibri"/>
                <w:b/>
              </w:rPr>
              <w:t>eadership skills and demonstrate the ability to become a change agent in a complex global economy.</w:t>
            </w:r>
          </w:p>
        </w:tc>
      </w:tr>
      <w:tr w:rsidR="00D719DD" w:rsidRPr="00EA01C0" w:rsidTr="00C60228">
        <w:trPr>
          <w:gridBefore w:val="1"/>
          <w:wBefore w:w="7" w:type="dxa"/>
          <w:trHeight w:val="20"/>
          <w:jc w:val="center"/>
        </w:trPr>
        <w:tc>
          <w:tcPr>
            <w:tcW w:w="137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9DD" w:rsidRPr="00D719DD" w:rsidRDefault="00D719DD" w:rsidP="009177D4">
            <w:pPr>
              <w:pStyle w:val="ListParagraph"/>
              <w:numPr>
                <w:ilvl w:val="0"/>
                <w:numId w:val="8"/>
              </w:numPr>
              <w:ind w:right="360"/>
              <w:jc w:val="both"/>
              <w:rPr>
                <w:b/>
                <w:bCs/>
              </w:rPr>
            </w:pPr>
            <w:r w:rsidRPr="00D719DD">
              <w:rPr>
                <w:rFonts w:cs="Calibri"/>
                <w:b/>
              </w:rPr>
              <w:t xml:space="preserve">Graduates will be able to communicate effectively in multiple forms </w:t>
            </w:r>
            <w:proofErr w:type="spellStart"/>
            <w:r w:rsidRPr="00D719DD">
              <w:rPr>
                <w:rFonts w:cs="Calibri"/>
                <w:b/>
              </w:rPr>
              <w:t>forms</w:t>
            </w:r>
            <w:proofErr w:type="spellEnd"/>
            <w:r w:rsidRPr="00D719DD">
              <w:rPr>
                <w:rFonts w:cs="Calibri"/>
                <w:b/>
              </w:rPr>
              <w:t xml:space="preserve"> and demonstrate the ability to devise plans of action for real-world business challenges.</w:t>
            </w:r>
          </w:p>
        </w:tc>
      </w:tr>
      <w:tr w:rsidR="00D719DD" w:rsidRPr="00EA01C0" w:rsidTr="00C60228">
        <w:trPr>
          <w:gridBefore w:val="1"/>
          <w:wBefore w:w="7" w:type="dxa"/>
          <w:trHeight w:val="20"/>
          <w:jc w:val="center"/>
        </w:trPr>
        <w:tc>
          <w:tcPr>
            <w:tcW w:w="137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9DD" w:rsidRPr="00D719DD" w:rsidRDefault="00D719DD" w:rsidP="009177D4">
            <w:pPr>
              <w:pStyle w:val="ListParagraph"/>
              <w:numPr>
                <w:ilvl w:val="0"/>
                <w:numId w:val="8"/>
              </w:numPr>
              <w:ind w:right="360"/>
              <w:rPr>
                <w:b/>
                <w:bCs/>
              </w:rPr>
            </w:pPr>
            <w:r w:rsidRPr="00D719DD">
              <w:rPr>
                <w:rFonts w:cs="Calibri"/>
                <w:b/>
              </w:rPr>
              <w:t>Graduates will be able to the ethical obligations and responsibilities of a business in a leadership role.</w:t>
            </w:r>
          </w:p>
        </w:tc>
      </w:tr>
      <w:tr w:rsidR="00D719DD" w:rsidRPr="00EA01C0" w:rsidTr="00C60228">
        <w:trPr>
          <w:gridBefore w:val="1"/>
          <w:wBefore w:w="7" w:type="dxa"/>
          <w:trHeight w:val="20"/>
          <w:jc w:val="center"/>
        </w:trPr>
        <w:tc>
          <w:tcPr>
            <w:tcW w:w="137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9DD" w:rsidRPr="00D719DD" w:rsidRDefault="00D719DD" w:rsidP="009177D4">
            <w:pPr>
              <w:pStyle w:val="ListParagraph"/>
              <w:numPr>
                <w:ilvl w:val="0"/>
                <w:numId w:val="8"/>
              </w:numPr>
              <w:ind w:right="360"/>
              <w:rPr>
                <w:b/>
                <w:bCs/>
              </w:rPr>
            </w:pPr>
            <w:r w:rsidRPr="00D719DD">
              <w:rPr>
                <w:rFonts w:cs="Calibri"/>
                <w:b/>
              </w:rPr>
              <w:t>Graduates will be able to employ information systems, technology, and other decision-making tools and interpret the results in analyzing and providing solutions to business problems in a global business environment.</w:t>
            </w:r>
          </w:p>
        </w:tc>
      </w:tr>
      <w:tr w:rsidR="00D719DD" w:rsidTr="00C60228">
        <w:trPr>
          <w:gridBefore w:val="1"/>
          <w:wBefore w:w="7" w:type="dxa"/>
          <w:trHeight w:val="20"/>
          <w:jc w:val="center"/>
        </w:trPr>
        <w:tc>
          <w:tcPr>
            <w:tcW w:w="137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9DD" w:rsidRPr="00D719DD" w:rsidRDefault="00D719DD" w:rsidP="009177D4">
            <w:pPr>
              <w:pStyle w:val="ListParagraph"/>
              <w:numPr>
                <w:ilvl w:val="0"/>
                <w:numId w:val="8"/>
              </w:numPr>
              <w:ind w:right="360"/>
              <w:rPr>
                <w:b/>
                <w:bCs/>
              </w:rPr>
            </w:pPr>
            <w:r w:rsidRPr="00D719DD">
              <w:rPr>
                <w:rFonts w:asciiTheme="minorHAnsi" w:eastAsia="Times New Roman" w:hAnsiTheme="minorHAnsi" w:cstheme="minorHAnsi"/>
                <w:b/>
              </w:rPr>
              <w:t xml:space="preserve">Graduates will be able to define and conceptualize opportunities for enhanced information analysis and exploitation in order to facilitate business planning and execution. </w:t>
            </w:r>
          </w:p>
        </w:tc>
      </w:tr>
      <w:tr w:rsidR="00D719DD" w:rsidTr="00C60228">
        <w:trPr>
          <w:gridBefore w:val="1"/>
          <w:wBefore w:w="7" w:type="dxa"/>
          <w:trHeight w:val="20"/>
          <w:jc w:val="center"/>
        </w:trPr>
        <w:tc>
          <w:tcPr>
            <w:tcW w:w="137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9DD" w:rsidRPr="00D719DD" w:rsidRDefault="00D719DD" w:rsidP="009177D4">
            <w:pPr>
              <w:pStyle w:val="ListParagraph"/>
              <w:numPr>
                <w:ilvl w:val="0"/>
                <w:numId w:val="8"/>
              </w:numPr>
              <w:rPr>
                <w:rFonts w:asciiTheme="majorHAnsi" w:eastAsia="Times New Roman" w:hAnsiTheme="majorHAnsi"/>
                <w:b/>
              </w:rPr>
            </w:pPr>
            <w:r w:rsidRPr="00D719DD">
              <w:rPr>
                <w:rFonts w:cs="Calibri"/>
                <w:b/>
              </w:rPr>
              <w:t>Graduates will be able to collaborate effectively with a team of colleagues on diverse projects.</w:t>
            </w:r>
          </w:p>
        </w:tc>
      </w:tr>
      <w:tr w:rsidR="00596109" w:rsidRPr="00EA01C0" w:rsidTr="00C60228">
        <w:trPr>
          <w:gridBefore w:val="1"/>
          <w:wBefore w:w="7" w:type="dxa"/>
          <w:trHeight w:val="20"/>
          <w:jc w:val="center"/>
        </w:trPr>
        <w:tc>
          <w:tcPr>
            <w:tcW w:w="65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596109" w:rsidRPr="00EA01C0" w:rsidRDefault="00596109" w:rsidP="00C60228">
            <w:pPr>
              <w:spacing w:before="60"/>
              <w:rPr>
                <w:rFonts w:cs="Calibri"/>
                <w:b/>
                <w:bCs/>
              </w:rPr>
            </w:pPr>
            <w:r w:rsidRPr="10FD7032">
              <w:rPr>
                <w:rFonts w:cs="Calibri"/>
                <w:b/>
                <w:bCs/>
              </w:rPr>
              <w:t>Assessment Instruments for Intended Student Learning Outcomes—</w:t>
            </w:r>
          </w:p>
          <w:p w:rsidR="00596109" w:rsidRPr="00EA01C0" w:rsidRDefault="00596109" w:rsidP="00C60228">
            <w:pPr>
              <w:spacing w:after="60"/>
              <w:rPr>
                <w:rFonts w:cs="Calibri"/>
                <w:b/>
                <w:bCs/>
              </w:rPr>
            </w:pPr>
            <w:r w:rsidRPr="10FD7032">
              <w:rPr>
                <w:rFonts w:cs="Calibri"/>
                <w:b/>
                <w:bCs/>
              </w:rPr>
              <w:t>Direct Measures of Student Learning:</w:t>
            </w:r>
          </w:p>
        </w:tc>
        <w:tc>
          <w:tcPr>
            <w:tcW w:w="7187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596109" w:rsidRPr="00EA01C0" w:rsidRDefault="00596109" w:rsidP="00C60228">
            <w:pPr>
              <w:spacing w:before="60" w:after="60"/>
              <w:rPr>
                <w:rFonts w:cs="Calibri"/>
                <w:b/>
                <w:bCs/>
              </w:rPr>
            </w:pPr>
            <w:r w:rsidRPr="10FD7032">
              <w:rPr>
                <w:rFonts w:cs="Calibri"/>
                <w:b/>
                <w:bCs/>
              </w:rPr>
              <w:t>Performance Objectives (Targets/Criteria) for Direct Measures:</w:t>
            </w:r>
          </w:p>
        </w:tc>
      </w:tr>
      <w:tr w:rsidR="00511013" w:rsidRPr="00EA01C0" w:rsidTr="00C60228">
        <w:trPr>
          <w:gridBefore w:val="1"/>
          <w:wBefore w:w="7" w:type="dxa"/>
          <w:trHeight w:val="144"/>
          <w:jc w:val="center"/>
        </w:trPr>
        <w:tc>
          <w:tcPr>
            <w:tcW w:w="65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11013" w:rsidRPr="00511013" w:rsidRDefault="00511013" w:rsidP="009177D4">
            <w:pPr>
              <w:pStyle w:val="ListParagraph"/>
              <w:numPr>
                <w:ilvl w:val="0"/>
                <w:numId w:val="18"/>
              </w:numPr>
              <w:rPr>
                <w:rFonts w:cs="Calibri"/>
                <w:b/>
                <w:i/>
              </w:rPr>
            </w:pPr>
            <w:r w:rsidRPr="00511013">
              <w:rPr>
                <w:rFonts w:cs="Calibri"/>
                <w:b/>
              </w:rPr>
              <w:t xml:space="preserve">Capstone </w:t>
            </w:r>
            <w:proofErr w:type="spellStart"/>
            <w:r w:rsidRPr="00511013">
              <w:rPr>
                <w:rFonts w:cs="Calibri"/>
                <w:b/>
              </w:rPr>
              <w:t>Prioject</w:t>
            </w:r>
            <w:proofErr w:type="spellEnd"/>
            <w:r w:rsidRPr="00511013">
              <w:rPr>
                <w:rFonts w:cs="Calibri"/>
                <w:b/>
              </w:rPr>
              <w:t xml:space="preserve"> (SM 569) Project</w:t>
            </w:r>
          </w:p>
          <w:p w:rsidR="00511013" w:rsidRPr="00511013" w:rsidRDefault="00511013" w:rsidP="00511013">
            <w:pPr>
              <w:ind w:left="288" w:hanging="288"/>
              <w:rPr>
                <w:rFonts w:cs="Calibri"/>
                <w:b/>
              </w:rPr>
            </w:pPr>
            <w:r w:rsidRPr="00511013">
              <w:rPr>
                <w:rFonts w:cs="Calibri"/>
                <w:b/>
              </w:rPr>
              <w:tab/>
            </w:r>
          </w:p>
          <w:p w:rsidR="00511013" w:rsidRPr="00511013" w:rsidRDefault="00511013" w:rsidP="00511013">
            <w:pPr>
              <w:spacing w:before="120" w:after="160"/>
              <w:ind w:left="720" w:right="360" w:hanging="360"/>
              <w:rPr>
                <w:rFonts w:cs="Calibri"/>
                <w:b/>
                <w:bCs/>
              </w:rPr>
            </w:pPr>
            <w:r w:rsidRPr="00511013">
              <w:rPr>
                <w:rFonts w:cs="Calibri"/>
                <w:b/>
              </w:rPr>
              <w:tab/>
              <w:t>Program ISLOs Assessed by this Measure:  1, 2, 3, 4, 5, 6, 7</w:t>
            </w:r>
          </w:p>
        </w:tc>
        <w:tc>
          <w:tcPr>
            <w:tcW w:w="71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320D" w:rsidRPr="00EA01C0" w:rsidRDefault="00511013" w:rsidP="00CA320D">
            <w:pPr>
              <w:ind w:left="432" w:right="360"/>
              <w:rPr>
                <w:rFonts w:cs="Calibri"/>
                <w:b/>
                <w:bCs/>
              </w:rPr>
            </w:pPr>
            <w:r w:rsidRPr="00511013">
              <w:rPr>
                <w:rFonts w:cs="Calibri"/>
                <w:b/>
              </w:rPr>
              <w:t>At least 80% of the students will score 80% or higher</w:t>
            </w:r>
            <w:r w:rsidR="00CA320D">
              <w:rPr>
                <w:rFonts w:cs="Calibri"/>
                <w:b/>
              </w:rPr>
              <w:t xml:space="preserve"> </w:t>
            </w:r>
            <w:r w:rsidR="00CA320D">
              <w:rPr>
                <w:rFonts w:cs="Calibri"/>
                <w:b/>
                <w:bCs/>
              </w:rPr>
              <w:t xml:space="preserve">on the Capstone </w:t>
            </w:r>
            <w:r w:rsidR="00CA320D" w:rsidRPr="06DC1761">
              <w:rPr>
                <w:rFonts w:cs="Calibri"/>
                <w:b/>
                <w:bCs/>
              </w:rPr>
              <w:t>Project evaluation rubric.</w:t>
            </w:r>
          </w:p>
          <w:p w:rsidR="00511013" w:rsidRPr="00511013" w:rsidRDefault="00511013" w:rsidP="00511013">
            <w:pPr>
              <w:ind w:left="288"/>
              <w:rPr>
                <w:rFonts w:cs="Calibri"/>
                <w:b/>
              </w:rPr>
            </w:pPr>
          </w:p>
          <w:p w:rsidR="00511013" w:rsidRPr="00511013" w:rsidRDefault="00511013" w:rsidP="00511013">
            <w:pPr>
              <w:ind w:left="360" w:right="360"/>
              <w:rPr>
                <w:rFonts w:cs="Calibri"/>
                <w:b/>
                <w:bCs/>
              </w:rPr>
            </w:pPr>
          </w:p>
        </w:tc>
      </w:tr>
      <w:tr w:rsidR="00596109" w:rsidRPr="00EA01C0" w:rsidTr="00C60228">
        <w:trPr>
          <w:gridBefore w:val="1"/>
          <w:wBefore w:w="7" w:type="dxa"/>
          <w:trHeight w:val="576"/>
          <w:jc w:val="center"/>
        </w:trPr>
        <w:tc>
          <w:tcPr>
            <w:tcW w:w="65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tcMar>
              <w:left w:w="115" w:type="dxa"/>
              <w:right w:w="0" w:type="dxa"/>
            </w:tcMar>
            <w:vAlign w:val="center"/>
          </w:tcPr>
          <w:p w:rsidR="00596109" w:rsidRPr="00EA01C0" w:rsidRDefault="00596109" w:rsidP="00C60228">
            <w:pPr>
              <w:spacing w:before="60"/>
              <w:rPr>
                <w:rFonts w:cs="Calibri"/>
                <w:b/>
                <w:bCs/>
              </w:rPr>
            </w:pPr>
            <w:r w:rsidRPr="10FD7032">
              <w:rPr>
                <w:rFonts w:cs="Calibri"/>
                <w:b/>
                <w:bCs/>
              </w:rPr>
              <w:t>Assessment Instruments for Intended Student Learning Outcomes—</w:t>
            </w:r>
          </w:p>
          <w:p w:rsidR="00596109" w:rsidRPr="00EA01C0" w:rsidRDefault="00596109" w:rsidP="00C60228">
            <w:pPr>
              <w:spacing w:after="60"/>
              <w:rPr>
                <w:rFonts w:cs="Calibri"/>
                <w:b/>
                <w:bCs/>
              </w:rPr>
            </w:pPr>
            <w:r w:rsidRPr="10FD7032">
              <w:rPr>
                <w:rFonts w:cs="Calibri"/>
                <w:b/>
                <w:bCs/>
              </w:rPr>
              <w:t>Indirect Measures of Student Learning:</w:t>
            </w:r>
          </w:p>
        </w:tc>
        <w:tc>
          <w:tcPr>
            <w:tcW w:w="7187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596109" w:rsidRPr="00EA01C0" w:rsidRDefault="00596109" w:rsidP="00C60228">
            <w:pPr>
              <w:spacing w:before="60" w:after="60"/>
              <w:rPr>
                <w:rFonts w:cs="Calibri"/>
                <w:b/>
                <w:bCs/>
              </w:rPr>
            </w:pPr>
            <w:r w:rsidRPr="10FD7032">
              <w:rPr>
                <w:rFonts w:cs="Calibri"/>
                <w:b/>
                <w:bCs/>
              </w:rPr>
              <w:t>Performance Objectives (Targets/Criteria) for Indirect Measures:</w:t>
            </w:r>
          </w:p>
        </w:tc>
      </w:tr>
      <w:tr w:rsidR="00D719DD" w:rsidRPr="00EA01C0" w:rsidTr="00511013">
        <w:trPr>
          <w:gridBefore w:val="1"/>
          <w:wBefore w:w="7" w:type="dxa"/>
          <w:trHeight w:val="432"/>
          <w:jc w:val="center"/>
        </w:trPr>
        <w:tc>
          <w:tcPr>
            <w:tcW w:w="65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9DD" w:rsidRPr="00D719DD" w:rsidRDefault="00D719DD" w:rsidP="009177D4">
            <w:pPr>
              <w:pStyle w:val="ListParagraph"/>
              <w:numPr>
                <w:ilvl w:val="0"/>
                <w:numId w:val="15"/>
              </w:numPr>
              <w:rPr>
                <w:rFonts w:cs="Calibri"/>
                <w:b/>
              </w:rPr>
            </w:pPr>
            <w:r w:rsidRPr="00D719DD">
              <w:rPr>
                <w:rFonts w:cs="Calibri"/>
                <w:b/>
              </w:rPr>
              <w:t>Graduating Student Survey (Graduate)</w:t>
            </w:r>
            <w:r>
              <w:rPr>
                <w:rFonts w:cs="Calibri"/>
                <w:b/>
              </w:rPr>
              <w:br/>
            </w:r>
            <w:r>
              <w:rPr>
                <w:rFonts w:cs="Calibri"/>
                <w:b/>
              </w:rPr>
              <w:br/>
            </w:r>
            <w:r w:rsidRPr="00D719DD">
              <w:rPr>
                <w:rFonts w:cs="Calibri"/>
                <w:b/>
              </w:rPr>
              <w:lastRenderedPageBreak/>
              <w:t>Program ISLOs Assessed by this Measure:  1, 2, 3 4, 5, 6, 7</w:t>
            </w:r>
          </w:p>
        </w:tc>
        <w:tc>
          <w:tcPr>
            <w:tcW w:w="7187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9DD" w:rsidRPr="00EA01C0" w:rsidRDefault="00511013" w:rsidP="0097563B">
            <w:pPr>
              <w:ind w:left="504" w:right="360" w:hanging="360"/>
              <w:rPr>
                <w:rFonts w:cs="Calibri"/>
                <w:i/>
                <w:iCs/>
              </w:rPr>
            </w:pPr>
            <w:r>
              <w:rPr>
                <w:rFonts w:cs="Calibri"/>
                <w:b/>
              </w:rPr>
              <w:lastRenderedPageBreak/>
              <w:t xml:space="preserve">       </w:t>
            </w:r>
            <w:r w:rsidR="00D719DD" w:rsidRPr="006558CD">
              <w:rPr>
                <w:rFonts w:cs="Calibri"/>
                <w:b/>
              </w:rPr>
              <w:t xml:space="preserve">On the exit survey instrument, at least 75% of </w:t>
            </w:r>
            <w:r w:rsidR="00D719DD">
              <w:rPr>
                <w:rFonts w:cs="Calibri"/>
                <w:b/>
              </w:rPr>
              <w:t xml:space="preserve">the MSISM graduates </w:t>
            </w:r>
            <w:r>
              <w:rPr>
                <w:rFonts w:cs="Calibri"/>
                <w:b/>
              </w:rPr>
              <w:t xml:space="preserve">will </w:t>
            </w:r>
            <w:r w:rsidR="00D719DD" w:rsidRPr="006558CD">
              <w:rPr>
                <w:rFonts w:cs="Calibri"/>
                <w:b/>
              </w:rPr>
              <w:t xml:space="preserve">indicate that they were “successful” or “very </w:t>
            </w:r>
            <w:r w:rsidR="00D719DD" w:rsidRPr="006558CD">
              <w:rPr>
                <w:rFonts w:cs="Calibri"/>
                <w:b/>
              </w:rPr>
              <w:lastRenderedPageBreak/>
              <w:t>successful” in achieving the intended learning outcomes for the major in business.</w:t>
            </w:r>
          </w:p>
        </w:tc>
      </w:tr>
      <w:tr w:rsidR="00D719DD" w:rsidRPr="00EA01C0" w:rsidTr="00C60228">
        <w:trPr>
          <w:gridBefore w:val="1"/>
          <w:wBefore w:w="7" w:type="dxa"/>
          <w:trHeight w:val="576"/>
          <w:jc w:val="center"/>
        </w:trPr>
        <w:tc>
          <w:tcPr>
            <w:tcW w:w="6532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9DD" w:rsidRPr="00D719DD" w:rsidRDefault="00D719DD" w:rsidP="009177D4">
            <w:pPr>
              <w:pStyle w:val="ListParagraph"/>
              <w:numPr>
                <w:ilvl w:val="0"/>
                <w:numId w:val="15"/>
              </w:numPr>
              <w:spacing w:before="120"/>
              <w:rPr>
                <w:rFonts w:cs="Calibri"/>
                <w:b/>
                <w:sz w:val="20"/>
                <w:szCs w:val="20"/>
              </w:rPr>
            </w:pPr>
            <w:r w:rsidRPr="00D719DD">
              <w:rPr>
                <w:rFonts w:cs="Calibri"/>
                <w:b/>
              </w:rPr>
              <w:lastRenderedPageBreak/>
              <w:t>End-of-course survey (contains overall course and curriculum questions)</w:t>
            </w:r>
            <w:r w:rsidRPr="00D719DD">
              <w:rPr>
                <w:rFonts w:cs="Calibri"/>
                <w:b/>
              </w:rPr>
              <w:br/>
            </w:r>
            <w:r w:rsidRPr="00D719DD">
              <w:rPr>
                <w:rFonts w:cs="Calibri"/>
                <w:b/>
              </w:rPr>
              <w:br/>
              <w:t>Program ISLOs Assessed by this Measure:  1, 2, 3, 4, 5, 6, 7</w:t>
            </w:r>
          </w:p>
        </w:tc>
        <w:tc>
          <w:tcPr>
            <w:tcW w:w="7187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9DD" w:rsidRPr="006558CD" w:rsidRDefault="00D719DD" w:rsidP="0097563B">
            <w:pPr>
              <w:widowControl w:val="0"/>
              <w:autoSpaceDE w:val="0"/>
              <w:autoSpaceDN w:val="0"/>
              <w:adjustRightInd w:val="0"/>
              <w:spacing w:after="240"/>
              <w:ind w:left="576"/>
              <w:contextualSpacing/>
              <w:rPr>
                <w:rFonts w:cs="Calibri"/>
                <w:b/>
              </w:rPr>
            </w:pPr>
            <w:r w:rsidRPr="006558CD">
              <w:rPr>
                <w:rFonts w:cs="Calibri"/>
                <w:b/>
              </w:rPr>
              <w:t xml:space="preserve">At least 70% of the students </w:t>
            </w:r>
            <w:r w:rsidR="0032295F">
              <w:rPr>
                <w:rFonts w:cs="Calibri"/>
                <w:b/>
              </w:rPr>
              <w:t>“</w:t>
            </w:r>
            <w:r w:rsidRPr="006558CD">
              <w:rPr>
                <w:rFonts w:cs="Calibri"/>
                <w:b/>
              </w:rPr>
              <w:t>agree</w:t>
            </w:r>
            <w:r w:rsidR="0032295F">
              <w:rPr>
                <w:rFonts w:cs="Calibri"/>
                <w:b/>
              </w:rPr>
              <w:t>”</w:t>
            </w:r>
            <w:r w:rsidRPr="006558CD">
              <w:rPr>
                <w:rFonts w:cs="Calibri"/>
                <w:b/>
              </w:rPr>
              <w:t xml:space="preserve"> or </w:t>
            </w:r>
            <w:r w:rsidR="0032295F">
              <w:rPr>
                <w:rFonts w:cs="Calibri"/>
                <w:b/>
              </w:rPr>
              <w:t>“</w:t>
            </w:r>
            <w:r w:rsidRPr="006558CD">
              <w:rPr>
                <w:rFonts w:cs="Calibri"/>
                <w:b/>
              </w:rPr>
              <w:t>strongly agree</w:t>
            </w:r>
            <w:r w:rsidR="0032295F">
              <w:rPr>
                <w:rFonts w:cs="Calibri"/>
                <w:b/>
              </w:rPr>
              <w:t>”</w:t>
            </w:r>
            <w:r w:rsidRPr="006558CD">
              <w:rPr>
                <w:rFonts w:cs="Calibri"/>
                <w:b/>
              </w:rPr>
              <w:t xml:space="preserve"> that the overall quality of the course has met their expectations of quality and intended learning outcomes of the course.</w:t>
            </w:r>
          </w:p>
          <w:p w:rsidR="00D719DD" w:rsidRPr="00EA01C0" w:rsidRDefault="00D719DD" w:rsidP="00D719DD">
            <w:pPr>
              <w:ind w:left="720" w:right="360" w:hanging="360"/>
              <w:rPr>
                <w:rFonts w:cs="Calibri"/>
                <w:i/>
                <w:iCs/>
              </w:rPr>
            </w:pPr>
          </w:p>
        </w:tc>
      </w:tr>
      <w:tr w:rsidR="00596109" w:rsidRPr="00EA01C0" w:rsidTr="00C6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432"/>
          <w:jc w:val="center"/>
        </w:trPr>
        <w:tc>
          <w:tcPr>
            <w:tcW w:w="137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6109" w:rsidRPr="00EA01C0" w:rsidRDefault="00596109" w:rsidP="00C60228">
            <w:pPr>
              <w:spacing w:before="60" w:after="60"/>
              <w:jc w:val="center"/>
              <w:rPr>
                <w:rFonts w:cs="Calibri"/>
                <w:b/>
                <w:bCs/>
              </w:rPr>
            </w:pPr>
            <w:r w:rsidRPr="10FD7032">
              <w:rPr>
                <w:b/>
                <w:bCs/>
              </w:rPr>
              <w:t>Assessment Results:</w:t>
            </w:r>
            <w:r w:rsidRPr="10FD7032">
              <w:rPr>
                <w:b/>
                <w:bCs/>
                <w:color w:val="000000" w:themeColor="text1"/>
              </w:rPr>
              <w:t xml:space="preserve"> </w:t>
            </w:r>
            <w:r w:rsidR="00511013" w:rsidRPr="00511013">
              <w:rPr>
                <w:rFonts w:cs="Calibri"/>
                <w:b/>
                <w:bCs/>
              </w:rPr>
              <w:t>Master of Science in Information Systems Management (MSISM)</w:t>
            </w:r>
          </w:p>
        </w:tc>
      </w:tr>
      <w:tr w:rsidR="00596109" w:rsidRPr="00EA01C0" w:rsidTr="00C6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432"/>
          <w:jc w:val="center"/>
        </w:trPr>
        <w:tc>
          <w:tcPr>
            <w:tcW w:w="137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cMar>
              <w:left w:w="115" w:type="dxa"/>
              <w:right w:w="0" w:type="dxa"/>
            </w:tcMar>
            <w:vAlign w:val="center"/>
          </w:tcPr>
          <w:p w:rsidR="00596109" w:rsidRPr="00EA01C0" w:rsidRDefault="00596109" w:rsidP="00C60228">
            <w:pPr>
              <w:spacing w:before="60" w:after="60"/>
              <w:rPr>
                <w:rFonts w:cs="Calibri"/>
              </w:rPr>
            </w:pPr>
            <w:r w:rsidRPr="10FD7032">
              <w:rPr>
                <w:rFonts w:cs="Calibri"/>
                <w:b/>
                <w:bCs/>
              </w:rPr>
              <w:t>Summary of Results from Implementing Direct Measures of Student Learning:</w:t>
            </w:r>
          </w:p>
        </w:tc>
      </w:tr>
      <w:tr w:rsidR="00596109" w:rsidRPr="00EA01C0" w:rsidTr="00C6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20"/>
          <w:jc w:val="center"/>
        </w:trPr>
        <w:tc>
          <w:tcPr>
            <w:tcW w:w="137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96109" w:rsidRPr="002809E7" w:rsidRDefault="00511013" w:rsidP="009177D4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 w:rsidRPr="00511013">
              <w:rPr>
                <w:rFonts w:cs="Calibri"/>
                <w:b/>
                <w:bCs/>
                <w:u w:val="single"/>
              </w:rPr>
              <w:t xml:space="preserve">Capstone </w:t>
            </w:r>
            <w:proofErr w:type="spellStart"/>
            <w:r w:rsidRPr="00511013">
              <w:rPr>
                <w:rFonts w:cs="Calibri"/>
                <w:b/>
                <w:bCs/>
                <w:u w:val="single"/>
              </w:rPr>
              <w:t>Prioject</w:t>
            </w:r>
            <w:proofErr w:type="spellEnd"/>
            <w:r w:rsidRPr="00511013">
              <w:rPr>
                <w:rFonts w:cs="Calibri"/>
                <w:b/>
                <w:bCs/>
                <w:u w:val="single"/>
              </w:rPr>
              <w:t xml:space="preserve"> (SM 569) Project</w:t>
            </w:r>
            <w:r w:rsidR="00596109" w:rsidRPr="10FD7032">
              <w:rPr>
                <w:rFonts w:cs="Calibri"/>
                <w:b/>
                <w:bCs/>
              </w:rPr>
              <w:t>:</w:t>
            </w:r>
            <w:r w:rsidR="002809E7">
              <w:rPr>
                <w:rFonts w:cs="Calibri"/>
                <w:b/>
                <w:bCs/>
              </w:rPr>
              <w:br/>
            </w:r>
          </w:p>
          <w:p w:rsidR="003233FF" w:rsidRDefault="00BD2507" w:rsidP="003233FF">
            <w:pPr>
              <w:rPr>
                <w:b/>
              </w:rPr>
            </w:pPr>
            <w:r>
              <w:rPr>
                <w:b/>
                <w:bCs/>
              </w:rPr>
              <w:t xml:space="preserve">              </w:t>
            </w:r>
            <w:r w:rsidRPr="00FE5096">
              <w:rPr>
                <w:b/>
              </w:rPr>
              <w:t>Percent</w:t>
            </w:r>
            <w:r>
              <w:rPr>
                <w:b/>
              </w:rPr>
              <w:t>age of Students Achieving a Score of 8</w:t>
            </w:r>
            <w:r w:rsidRPr="00FE5096">
              <w:rPr>
                <w:b/>
              </w:rPr>
              <w:t xml:space="preserve">0% or Higher on </w:t>
            </w:r>
            <w:r>
              <w:rPr>
                <w:b/>
              </w:rPr>
              <w:t>the Capstone Project</w:t>
            </w:r>
            <w:r w:rsidRPr="00FE5096">
              <w:rPr>
                <w:b/>
              </w:rPr>
              <w:t>:</w:t>
            </w:r>
          </w:p>
          <w:p w:rsidR="00BD2507" w:rsidRPr="003233FF" w:rsidRDefault="00BD2507" w:rsidP="003233FF">
            <w:pPr>
              <w:rPr>
                <w:b/>
                <w:bCs/>
              </w:rPr>
            </w:pPr>
            <w:r>
              <w:rPr>
                <w:b/>
              </w:rPr>
              <w:t xml:space="preserve"> </w:t>
            </w:r>
          </w:p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50"/>
              <w:gridCol w:w="1530"/>
              <w:gridCol w:w="2790"/>
            </w:tblGrid>
            <w:tr w:rsidR="00BD2507" w:rsidTr="00BE55EC">
              <w:tc>
                <w:tcPr>
                  <w:tcW w:w="4850" w:type="dxa"/>
                </w:tcPr>
                <w:p w:rsidR="00BD2507" w:rsidRDefault="00BD2507" w:rsidP="00BD2507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Capstone Project</w:t>
                  </w:r>
                  <w:r w:rsidRPr="00DB10B9">
                    <w:rPr>
                      <w:b/>
                      <w:bCs/>
                    </w:rPr>
                    <w:t xml:space="preserve"> (Program ISLO 1, 2,</w:t>
                  </w:r>
                  <w:r>
                    <w:rPr>
                      <w:b/>
                      <w:bCs/>
                    </w:rPr>
                    <w:t xml:space="preserve"> 3, </w:t>
                  </w:r>
                  <w:r w:rsidRPr="00DB10B9">
                    <w:rPr>
                      <w:b/>
                      <w:bCs/>
                    </w:rPr>
                    <w:t xml:space="preserve"> 4, 5, 6</w:t>
                  </w:r>
                  <w:r>
                    <w:rPr>
                      <w:b/>
                      <w:bCs/>
                    </w:rPr>
                    <w:t>, 7</w:t>
                  </w:r>
                  <w:r w:rsidRPr="00DB10B9">
                    <w:rPr>
                      <w:b/>
                      <w:bCs/>
                    </w:rPr>
                    <w:t>):</w:t>
                  </w:r>
                </w:p>
              </w:tc>
              <w:tc>
                <w:tcPr>
                  <w:tcW w:w="1530" w:type="dxa"/>
                </w:tcPr>
                <w:p w:rsidR="00BD2507" w:rsidRDefault="00BD2507" w:rsidP="00BD2507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DB10B9">
                    <w:rPr>
                      <w:b/>
                      <w:bCs/>
                    </w:rPr>
                    <w:t>100% of Total</w:t>
                  </w:r>
                </w:p>
              </w:tc>
              <w:tc>
                <w:tcPr>
                  <w:tcW w:w="2790" w:type="dxa"/>
                </w:tcPr>
                <w:p w:rsidR="00BD2507" w:rsidRDefault="00BD2507" w:rsidP="00BD2507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DB10B9">
                    <w:rPr>
                      <w:b/>
                      <w:bCs/>
                    </w:rPr>
                    <w:t xml:space="preserve">(Class average score: </w:t>
                  </w:r>
                  <w:r>
                    <w:rPr>
                      <w:b/>
                      <w:bCs/>
                    </w:rPr>
                    <w:t>96.5</w:t>
                  </w:r>
                  <w:r w:rsidRPr="00DB10B9">
                    <w:rPr>
                      <w:b/>
                      <w:bCs/>
                    </w:rPr>
                    <w:t>%)</w:t>
                  </w:r>
                </w:p>
              </w:tc>
            </w:tr>
          </w:tbl>
          <w:p w:rsidR="00BD2507" w:rsidRPr="003233FF" w:rsidRDefault="00BD2507" w:rsidP="003233FF">
            <w:pPr>
              <w:rPr>
                <w:b/>
                <w:bCs/>
              </w:rPr>
            </w:pPr>
          </w:p>
          <w:p w:rsidR="00596109" w:rsidRPr="00EA01C0" w:rsidRDefault="00596109" w:rsidP="00C60228">
            <w:pPr>
              <w:ind w:left="360"/>
              <w:rPr>
                <w:rFonts w:cs="Calibri"/>
                <w:b/>
                <w:bCs/>
                <w:u w:val="single"/>
              </w:rPr>
            </w:pPr>
          </w:p>
        </w:tc>
      </w:tr>
      <w:tr w:rsidR="00596109" w:rsidRPr="00EA01C0" w:rsidTr="00C6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432"/>
          <w:jc w:val="center"/>
        </w:trPr>
        <w:tc>
          <w:tcPr>
            <w:tcW w:w="137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cMar>
              <w:left w:w="115" w:type="dxa"/>
              <w:right w:w="0" w:type="dxa"/>
            </w:tcMar>
            <w:vAlign w:val="center"/>
          </w:tcPr>
          <w:p w:rsidR="00596109" w:rsidRPr="00EA01C0" w:rsidRDefault="00596109" w:rsidP="00C60228">
            <w:pPr>
              <w:spacing w:before="60" w:after="60"/>
              <w:rPr>
                <w:rFonts w:cs="Calibri"/>
              </w:rPr>
            </w:pPr>
            <w:r w:rsidRPr="10FD7032">
              <w:rPr>
                <w:rFonts w:cs="Calibri"/>
                <w:b/>
                <w:bCs/>
              </w:rPr>
              <w:t>Summary of Results from Implementing Indirect Measures of Student Learning:</w:t>
            </w:r>
          </w:p>
        </w:tc>
      </w:tr>
      <w:tr w:rsidR="00596109" w:rsidRPr="00EA01C0" w:rsidTr="00C6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20"/>
          <w:jc w:val="center"/>
        </w:trPr>
        <w:tc>
          <w:tcPr>
            <w:tcW w:w="137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96273" w:rsidRDefault="00596109" w:rsidP="00996273">
            <w:pPr>
              <w:pStyle w:val="ListParagraph"/>
              <w:numPr>
                <w:ilvl w:val="0"/>
                <w:numId w:val="17"/>
              </w:numPr>
              <w:rPr>
                <w:b/>
                <w:bCs/>
              </w:rPr>
            </w:pPr>
            <w:r w:rsidRPr="10FD7032">
              <w:rPr>
                <w:rFonts w:cs="Calibri"/>
                <w:b/>
                <w:bCs/>
                <w:u w:val="single"/>
              </w:rPr>
              <w:t>G</w:t>
            </w:r>
            <w:r w:rsidR="00511013">
              <w:rPr>
                <w:rFonts w:cs="Calibri"/>
                <w:b/>
                <w:bCs/>
                <w:u w:val="single"/>
              </w:rPr>
              <w:t>raduating Student Survey (G</w:t>
            </w:r>
            <w:r w:rsidRPr="10FD7032">
              <w:rPr>
                <w:rFonts w:cs="Calibri"/>
                <w:b/>
                <w:bCs/>
                <w:u w:val="single"/>
              </w:rPr>
              <w:t>raduate)</w:t>
            </w:r>
            <w:r w:rsidRPr="10FD7032">
              <w:rPr>
                <w:rFonts w:cs="Calibri"/>
                <w:b/>
                <w:bCs/>
              </w:rPr>
              <w:t>:</w:t>
            </w:r>
            <w:r>
              <w:br/>
            </w:r>
            <w:r w:rsidR="002809E7">
              <w:rPr>
                <w:b/>
                <w:bCs/>
              </w:rPr>
              <w:br/>
            </w:r>
            <w:r w:rsidR="008E7BEF" w:rsidRPr="008E7BEF">
              <w:rPr>
                <w:b/>
                <w:bCs/>
              </w:rPr>
              <w:t xml:space="preserve">Not Assessed: the </w:t>
            </w:r>
            <w:r w:rsidR="008E7BEF">
              <w:rPr>
                <w:b/>
                <w:bCs/>
              </w:rPr>
              <w:t>response rate was not statistically significant.</w:t>
            </w:r>
            <w:r w:rsidR="00BD2507">
              <w:rPr>
                <w:b/>
                <w:bCs/>
              </w:rPr>
              <w:br/>
            </w:r>
          </w:p>
          <w:p w:rsidR="00BD2507" w:rsidRPr="00BD2507" w:rsidRDefault="00BD2507" w:rsidP="00BD2507">
            <w:pPr>
              <w:pStyle w:val="ListParagraph"/>
              <w:rPr>
                <w:b/>
                <w:bCs/>
              </w:rPr>
            </w:pPr>
          </w:p>
        </w:tc>
      </w:tr>
      <w:tr w:rsidR="00596109" w:rsidRPr="00EA01C0" w:rsidTr="00C6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20"/>
          <w:jc w:val="center"/>
        </w:trPr>
        <w:tc>
          <w:tcPr>
            <w:tcW w:w="137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96273" w:rsidRPr="00996273" w:rsidRDefault="00996273" w:rsidP="00996273">
            <w:pPr>
              <w:pStyle w:val="ListParagraph"/>
              <w:numPr>
                <w:ilvl w:val="0"/>
                <w:numId w:val="17"/>
              </w:numPr>
              <w:rPr>
                <w:rFonts w:cs="Calibri"/>
                <w:b/>
                <w:bCs/>
                <w:u w:val="single"/>
              </w:rPr>
            </w:pPr>
            <w:r w:rsidRPr="00996273">
              <w:rPr>
                <w:rFonts w:cs="Calibri"/>
                <w:b/>
                <w:bCs/>
                <w:u w:val="single"/>
              </w:rPr>
              <w:t>End-of-course Survey:</w:t>
            </w:r>
          </w:p>
          <w:p w:rsidR="004421AA" w:rsidRPr="00996273" w:rsidRDefault="00996273" w:rsidP="00996273">
            <w:pPr>
              <w:pStyle w:val="ListParagraph"/>
              <w:rPr>
                <w:b/>
                <w:bCs/>
              </w:rPr>
            </w:pPr>
            <w:r w:rsidRPr="00996273">
              <w:rPr>
                <w:rFonts w:cs="Calibri"/>
                <w:b/>
                <w:bCs/>
              </w:rPr>
              <w:t>(contains overall course questions, curriculum questions, and percentage of students who “agree” and “strongly agree”)</w:t>
            </w:r>
            <w:r w:rsidR="00596109" w:rsidRPr="00996273">
              <w:br/>
            </w:r>
          </w:p>
          <w:tbl>
            <w:tblPr>
              <w:tblStyle w:val="TableGrid"/>
              <w:tblW w:w="9265" w:type="dxa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7830"/>
              <w:gridCol w:w="900"/>
            </w:tblGrid>
            <w:tr w:rsidR="004421AA" w:rsidTr="00D204F0">
              <w:tc>
                <w:tcPr>
                  <w:tcW w:w="535" w:type="dxa"/>
                </w:tcPr>
                <w:p w:rsidR="004421AA" w:rsidRDefault="004421AA" w:rsidP="004421AA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1.</w:t>
                  </w:r>
                </w:p>
              </w:tc>
              <w:tc>
                <w:tcPr>
                  <w:tcW w:w="7830" w:type="dxa"/>
                </w:tcPr>
                <w:p w:rsidR="004421AA" w:rsidRDefault="004421AA" w:rsidP="004421A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346335">
                    <w:rPr>
                      <w:b/>
                      <w:bCs/>
                    </w:rPr>
                    <w:t>The instructor was well prepared to present and discuss course material.</w:t>
                  </w:r>
                </w:p>
              </w:tc>
              <w:tc>
                <w:tcPr>
                  <w:tcW w:w="900" w:type="dxa"/>
                  <w:vAlign w:val="center"/>
                </w:tcPr>
                <w:p w:rsidR="004421AA" w:rsidRDefault="004421AA" w:rsidP="004421A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94.2%</w:t>
                  </w:r>
                </w:p>
              </w:tc>
            </w:tr>
            <w:tr w:rsidR="004421AA" w:rsidTr="00D204F0">
              <w:tc>
                <w:tcPr>
                  <w:tcW w:w="535" w:type="dxa"/>
                </w:tcPr>
                <w:p w:rsidR="004421AA" w:rsidRDefault="004421AA" w:rsidP="004421AA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2.</w:t>
                  </w:r>
                </w:p>
              </w:tc>
              <w:tc>
                <w:tcPr>
                  <w:tcW w:w="7830" w:type="dxa"/>
                </w:tcPr>
                <w:p w:rsidR="004421AA" w:rsidRDefault="004421AA" w:rsidP="004421A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346335">
                    <w:rPr>
                      <w:b/>
                      <w:bCs/>
                    </w:rPr>
                    <w:t>The instructor presented content in a systematic and organized fashion, relating parts to the whole.</w:t>
                  </w:r>
                </w:p>
              </w:tc>
              <w:tc>
                <w:tcPr>
                  <w:tcW w:w="900" w:type="dxa"/>
                  <w:vAlign w:val="center"/>
                </w:tcPr>
                <w:p w:rsidR="004421AA" w:rsidRDefault="004421AA" w:rsidP="004421A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93.3%</w:t>
                  </w:r>
                </w:p>
              </w:tc>
            </w:tr>
            <w:tr w:rsidR="004421AA" w:rsidTr="00D204F0">
              <w:tc>
                <w:tcPr>
                  <w:tcW w:w="535" w:type="dxa"/>
                </w:tcPr>
                <w:p w:rsidR="004421AA" w:rsidRDefault="004421AA" w:rsidP="004421AA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3.</w:t>
                  </w:r>
                </w:p>
              </w:tc>
              <w:tc>
                <w:tcPr>
                  <w:tcW w:w="7830" w:type="dxa"/>
                </w:tcPr>
                <w:p w:rsidR="004421AA" w:rsidRDefault="004421AA" w:rsidP="004421A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346335">
                    <w:rPr>
                      <w:b/>
                      <w:bCs/>
                    </w:rPr>
                    <w:t>The instructor used supplemental technology to present material (ex., audio visual aids, Canvas, www, etc.)</w:t>
                  </w:r>
                </w:p>
              </w:tc>
              <w:tc>
                <w:tcPr>
                  <w:tcW w:w="900" w:type="dxa"/>
                  <w:vAlign w:val="center"/>
                </w:tcPr>
                <w:p w:rsidR="004421AA" w:rsidRDefault="004421AA" w:rsidP="004421A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94.2%</w:t>
                  </w:r>
                </w:p>
              </w:tc>
            </w:tr>
            <w:tr w:rsidR="004421AA" w:rsidTr="00D204F0">
              <w:tc>
                <w:tcPr>
                  <w:tcW w:w="535" w:type="dxa"/>
                </w:tcPr>
                <w:p w:rsidR="004421AA" w:rsidRDefault="004421AA" w:rsidP="004421AA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4.</w:t>
                  </w:r>
                </w:p>
              </w:tc>
              <w:tc>
                <w:tcPr>
                  <w:tcW w:w="7830" w:type="dxa"/>
                </w:tcPr>
                <w:p w:rsidR="004421AA" w:rsidRDefault="004421AA" w:rsidP="004421A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346335">
                    <w:rPr>
                      <w:b/>
                      <w:bCs/>
                    </w:rPr>
                    <w:t>The instructor posed questions to students designed to promote critical thinking and analysis.</w:t>
                  </w:r>
                </w:p>
              </w:tc>
              <w:tc>
                <w:tcPr>
                  <w:tcW w:w="900" w:type="dxa"/>
                  <w:vAlign w:val="center"/>
                </w:tcPr>
                <w:p w:rsidR="004421AA" w:rsidRDefault="004421AA" w:rsidP="004421A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90%</w:t>
                  </w:r>
                </w:p>
              </w:tc>
            </w:tr>
            <w:tr w:rsidR="004421AA" w:rsidTr="00D204F0">
              <w:tc>
                <w:tcPr>
                  <w:tcW w:w="535" w:type="dxa"/>
                </w:tcPr>
                <w:p w:rsidR="004421AA" w:rsidRDefault="004421AA" w:rsidP="004421AA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5.</w:t>
                  </w:r>
                </w:p>
              </w:tc>
              <w:tc>
                <w:tcPr>
                  <w:tcW w:w="7830" w:type="dxa"/>
                </w:tcPr>
                <w:p w:rsidR="004421AA" w:rsidRDefault="004421AA" w:rsidP="004421A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346335">
                    <w:rPr>
                      <w:b/>
                      <w:bCs/>
                    </w:rPr>
                    <w:t>The instructor promoted free-flow of communication: instructor and student, and between students.</w:t>
                  </w:r>
                </w:p>
              </w:tc>
              <w:tc>
                <w:tcPr>
                  <w:tcW w:w="900" w:type="dxa"/>
                  <w:vAlign w:val="center"/>
                </w:tcPr>
                <w:p w:rsidR="004421AA" w:rsidRDefault="004421AA" w:rsidP="004421A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90%</w:t>
                  </w:r>
                </w:p>
              </w:tc>
            </w:tr>
            <w:tr w:rsidR="004421AA" w:rsidTr="00D204F0">
              <w:tc>
                <w:tcPr>
                  <w:tcW w:w="535" w:type="dxa"/>
                </w:tcPr>
                <w:p w:rsidR="004421AA" w:rsidRDefault="004421AA" w:rsidP="004421AA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6.</w:t>
                  </w:r>
                </w:p>
              </w:tc>
              <w:tc>
                <w:tcPr>
                  <w:tcW w:w="7830" w:type="dxa"/>
                </w:tcPr>
                <w:p w:rsidR="004421AA" w:rsidRDefault="004421AA" w:rsidP="004421A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346335">
                    <w:rPr>
                      <w:b/>
                      <w:bCs/>
                    </w:rPr>
                    <w:t>The instructor introduced divergent viewpoints in areas where different points of view exist.</w:t>
                  </w:r>
                </w:p>
              </w:tc>
              <w:tc>
                <w:tcPr>
                  <w:tcW w:w="900" w:type="dxa"/>
                  <w:vAlign w:val="center"/>
                </w:tcPr>
                <w:p w:rsidR="004421AA" w:rsidRDefault="004421AA" w:rsidP="004421A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87.5%</w:t>
                  </w:r>
                </w:p>
              </w:tc>
            </w:tr>
            <w:tr w:rsidR="004421AA" w:rsidTr="00D204F0">
              <w:trPr>
                <w:trHeight w:val="482"/>
              </w:trPr>
              <w:tc>
                <w:tcPr>
                  <w:tcW w:w="535" w:type="dxa"/>
                </w:tcPr>
                <w:p w:rsidR="004421AA" w:rsidRDefault="004421AA" w:rsidP="004421AA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7.</w:t>
                  </w:r>
                </w:p>
              </w:tc>
              <w:tc>
                <w:tcPr>
                  <w:tcW w:w="7830" w:type="dxa"/>
                </w:tcPr>
                <w:p w:rsidR="004421AA" w:rsidRDefault="004421AA" w:rsidP="004421A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>The instructor clarified abstract and complex ideas, using examples within students</w:t>
                  </w:r>
                </w:p>
              </w:tc>
              <w:tc>
                <w:tcPr>
                  <w:tcW w:w="900" w:type="dxa"/>
                  <w:vAlign w:val="center"/>
                </w:tcPr>
                <w:p w:rsidR="004421AA" w:rsidRDefault="004421AA" w:rsidP="004421A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91.7%</w:t>
                  </w:r>
                </w:p>
              </w:tc>
            </w:tr>
            <w:tr w:rsidR="004421AA" w:rsidTr="00D204F0">
              <w:tc>
                <w:tcPr>
                  <w:tcW w:w="535" w:type="dxa"/>
                </w:tcPr>
                <w:p w:rsidR="004421AA" w:rsidRDefault="004421AA" w:rsidP="004421AA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8.</w:t>
                  </w:r>
                </w:p>
              </w:tc>
              <w:tc>
                <w:tcPr>
                  <w:tcW w:w="7830" w:type="dxa"/>
                </w:tcPr>
                <w:p w:rsidR="004421AA" w:rsidRDefault="004421AA" w:rsidP="004421A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>The instructor periodically evaluated students</w:t>
                  </w:r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900" w:type="dxa"/>
                  <w:vAlign w:val="center"/>
                </w:tcPr>
                <w:p w:rsidR="004421AA" w:rsidRDefault="004421AA" w:rsidP="004421A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90.8%</w:t>
                  </w:r>
                </w:p>
              </w:tc>
            </w:tr>
            <w:tr w:rsidR="004421AA" w:rsidTr="00D204F0">
              <w:tc>
                <w:tcPr>
                  <w:tcW w:w="535" w:type="dxa"/>
                </w:tcPr>
                <w:p w:rsidR="004421AA" w:rsidRDefault="004421AA" w:rsidP="004421AA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9.</w:t>
                  </w:r>
                </w:p>
              </w:tc>
              <w:tc>
                <w:tcPr>
                  <w:tcW w:w="7830" w:type="dxa"/>
                </w:tcPr>
                <w:p w:rsidR="004421AA" w:rsidRDefault="004421AA" w:rsidP="004421A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>The instructor assigned homework which reinforces the lecture materials.</w:t>
                  </w:r>
                </w:p>
              </w:tc>
              <w:tc>
                <w:tcPr>
                  <w:tcW w:w="900" w:type="dxa"/>
                  <w:vAlign w:val="center"/>
                </w:tcPr>
                <w:p w:rsidR="004421AA" w:rsidRDefault="004421AA" w:rsidP="004421A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94.2%</w:t>
                  </w:r>
                </w:p>
              </w:tc>
            </w:tr>
            <w:tr w:rsidR="004421AA" w:rsidTr="00D204F0">
              <w:tc>
                <w:tcPr>
                  <w:tcW w:w="535" w:type="dxa"/>
                </w:tcPr>
                <w:p w:rsidR="004421AA" w:rsidRDefault="004421AA" w:rsidP="004421AA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10.</w:t>
                  </w:r>
                </w:p>
              </w:tc>
              <w:tc>
                <w:tcPr>
                  <w:tcW w:w="7830" w:type="dxa"/>
                </w:tcPr>
                <w:p w:rsidR="004421AA" w:rsidRDefault="004421AA" w:rsidP="004421A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>The instructor provided useful feedback on submitted materials.</w:t>
                  </w:r>
                </w:p>
              </w:tc>
              <w:tc>
                <w:tcPr>
                  <w:tcW w:w="900" w:type="dxa"/>
                  <w:vAlign w:val="center"/>
                </w:tcPr>
                <w:p w:rsidR="004421AA" w:rsidRDefault="004421AA" w:rsidP="004421A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81.7%</w:t>
                  </w:r>
                </w:p>
              </w:tc>
            </w:tr>
            <w:tr w:rsidR="004421AA" w:rsidTr="00D204F0">
              <w:tc>
                <w:tcPr>
                  <w:tcW w:w="535" w:type="dxa"/>
                </w:tcPr>
                <w:p w:rsidR="004421AA" w:rsidRDefault="004421AA" w:rsidP="004421AA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11.</w:t>
                  </w:r>
                </w:p>
              </w:tc>
              <w:tc>
                <w:tcPr>
                  <w:tcW w:w="7830" w:type="dxa"/>
                </w:tcPr>
                <w:p w:rsidR="004421AA" w:rsidRDefault="004421AA" w:rsidP="004421A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>The instructor was available outside of scheduled class hours.</w:t>
                  </w:r>
                </w:p>
              </w:tc>
              <w:tc>
                <w:tcPr>
                  <w:tcW w:w="900" w:type="dxa"/>
                  <w:vAlign w:val="center"/>
                </w:tcPr>
                <w:p w:rsidR="004421AA" w:rsidRDefault="004421AA" w:rsidP="004421A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88.3%</w:t>
                  </w:r>
                </w:p>
              </w:tc>
            </w:tr>
            <w:tr w:rsidR="004421AA" w:rsidTr="00D204F0">
              <w:tc>
                <w:tcPr>
                  <w:tcW w:w="535" w:type="dxa"/>
                </w:tcPr>
                <w:p w:rsidR="004421AA" w:rsidRDefault="004421AA" w:rsidP="004421AA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12.</w:t>
                  </w:r>
                </w:p>
              </w:tc>
              <w:tc>
                <w:tcPr>
                  <w:tcW w:w="7830" w:type="dxa"/>
                </w:tcPr>
                <w:p w:rsidR="004421AA" w:rsidRDefault="004421AA" w:rsidP="004421A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>Course objectives were clearly defined.</w:t>
                  </w:r>
                </w:p>
              </w:tc>
              <w:tc>
                <w:tcPr>
                  <w:tcW w:w="900" w:type="dxa"/>
                  <w:vAlign w:val="center"/>
                </w:tcPr>
                <w:p w:rsidR="004421AA" w:rsidRDefault="004421AA" w:rsidP="004421A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96.7%</w:t>
                  </w:r>
                </w:p>
              </w:tc>
            </w:tr>
            <w:tr w:rsidR="004421AA" w:rsidTr="00D204F0">
              <w:tc>
                <w:tcPr>
                  <w:tcW w:w="535" w:type="dxa"/>
                </w:tcPr>
                <w:p w:rsidR="004421AA" w:rsidRDefault="004421AA" w:rsidP="004421AA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13.</w:t>
                  </w:r>
                </w:p>
              </w:tc>
              <w:tc>
                <w:tcPr>
                  <w:tcW w:w="7830" w:type="dxa"/>
                </w:tcPr>
                <w:p w:rsidR="004421AA" w:rsidRDefault="004421AA" w:rsidP="004421A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>Dates for the submission of major materials were specified.</w:t>
                  </w:r>
                </w:p>
              </w:tc>
              <w:tc>
                <w:tcPr>
                  <w:tcW w:w="900" w:type="dxa"/>
                  <w:vAlign w:val="center"/>
                </w:tcPr>
                <w:p w:rsidR="004421AA" w:rsidRDefault="004421AA" w:rsidP="004421A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88.3%</w:t>
                  </w:r>
                </w:p>
              </w:tc>
            </w:tr>
            <w:tr w:rsidR="004421AA" w:rsidTr="00D204F0">
              <w:tc>
                <w:tcPr>
                  <w:tcW w:w="535" w:type="dxa"/>
                </w:tcPr>
                <w:p w:rsidR="004421AA" w:rsidRDefault="004421AA" w:rsidP="004421AA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14.</w:t>
                  </w:r>
                </w:p>
              </w:tc>
              <w:tc>
                <w:tcPr>
                  <w:tcW w:w="7830" w:type="dxa"/>
                </w:tcPr>
                <w:p w:rsidR="004421AA" w:rsidRDefault="004421AA" w:rsidP="004421A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>Guidelines and requirements for presentations and written assignments were clearly stated.</w:t>
                  </w:r>
                </w:p>
              </w:tc>
              <w:tc>
                <w:tcPr>
                  <w:tcW w:w="900" w:type="dxa"/>
                  <w:vAlign w:val="center"/>
                </w:tcPr>
                <w:p w:rsidR="004421AA" w:rsidRDefault="004421AA" w:rsidP="004421A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96.7%</w:t>
                  </w:r>
                </w:p>
              </w:tc>
            </w:tr>
            <w:tr w:rsidR="004421AA" w:rsidTr="00D204F0">
              <w:tc>
                <w:tcPr>
                  <w:tcW w:w="535" w:type="dxa"/>
                </w:tcPr>
                <w:p w:rsidR="004421AA" w:rsidRDefault="004421AA" w:rsidP="004421AA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15.</w:t>
                  </w:r>
                </w:p>
              </w:tc>
              <w:tc>
                <w:tcPr>
                  <w:tcW w:w="7830" w:type="dxa"/>
                </w:tcPr>
                <w:p w:rsidR="004421AA" w:rsidRDefault="004421AA" w:rsidP="004421A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>Clear, well-developed policies and procedures for evaluating student performance and grading were explained.</w:t>
                  </w:r>
                </w:p>
              </w:tc>
              <w:tc>
                <w:tcPr>
                  <w:tcW w:w="900" w:type="dxa"/>
                  <w:vAlign w:val="center"/>
                </w:tcPr>
                <w:p w:rsidR="004421AA" w:rsidRDefault="004421AA" w:rsidP="004421A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90%</w:t>
                  </w:r>
                </w:p>
              </w:tc>
            </w:tr>
            <w:tr w:rsidR="004421AA" w:rsidTr="00D204F0">
              <w:tc>
                <w:tcPr>
                  <w:tcW w:w="535" w:type="dxa"/>
                </w:tcPr>
                <w:p w:rsidR="004421AA" w:rsidRDefault="004421AA" w:rsidP="004421AA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16.</w:t>
                  </w:r>
                </w:p>
              </w:tc>
              <w:tc>
                <w:tcPr>
                  <w:tcW w:w="7830" w:type="dxa"/>
                </w:tcPr>
                <w:p w:rsidR="004421AA" w:rsidRDefault="004421AA" w:rsidP="004421A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>Expectations of students including, but not limited to attendance, make-up work, and honor code policies were clearly explained.</w:t>
                  </w:r>
                </w:p>
              </w:tc>
              <w:tc>
                <w:tcPr>
                  <w:tcW w:w="900" w:type="dxa"/>
                  <w:vAlign w:val="center"/>
                </w:tcPr>
                <w:p w:rsidR="004421AA" w:rsidRDefault="004421AA" w:rsidP="004421A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96.7%</w:t>
                  </w:r>
                </w:p>
              </w:tc>
            </w:tr>
            <w:tr w:rsidR="004421AA" w:rsidTr="00D204F0">
              <w:tc>
                <w:tcPr>
                  <w:tcW w:w="535" w:type="dxa"/>
                </w:tcPr>
                <w:p w:rsidR="004421AA" w:rsidRDefault="004421AA" w:rsidP="004421AA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17.</w:t>
                  </w:r>
                </w:p>
              </w:tc>
              <w:tc>
                <w:tcPr>
                  <w:tcW w:w="7830" w:type="dxa"/>
                </w:tcPr>
                <w:p w:rsidR="004421AA" w:rsidRDefault="004421AA" w:rsidP="004421A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>The course objectives were accomplished.</w:t>
                  </w:r>
                </w:p>
              </w:tc>
              <w:tc>
                <w:tcPr>
                  <w:tcW w:w="900" w:type="dxa"/>
                  <w:vAlign w:val="center"/>
                </w:tcPr>
                <w:p w:rsidR="004421AA" w:rsidRDefault="004421AA" w:rsidP="004421A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100%</w:t>
                  </w:r>
                </w:p>
              </w:tc>
            </w:tr>
            <w:tr w:rsidR="004421AA" w:rsidTr="00D204F0">
              <w:tc>
                <w:tcPr>
                  <w:tcW w:w="535" w:type="dxa"/>
                </w:tcPr>
                <w:p w:rsidR="004421AA" w:rsidRDefault="004421AA" w:rsidP="004421AA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18.</w:t>
                  </w:r>
                </w:p>
              </w:tc>
              <w:tc>
                <w:tcPr>
                  <w:tcW w:w="7830" w:type="dxa"/>
                </w:tcPr>
                <w:p w:rsidR="004421AA" w:rsidRDefault="004421AA" w:rsidP="004421A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>Exams and quizzes were designed to test the course outcomes (covered appropriate subject matter).</w:t>
                  </w:r>
                </w:p>
              </w:tc>
              <w:tc>
                <w:tcPr>
                  <w:tcW w:w="900" w:type="dxa"/>
                  <w:vAlign w:val="center"/>
                </w:tcPr>
                <w:p w:rsidR="004421AA" w:rsidRDefault="004421AA" w:rsidP="004421A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96.7%</w:t>
                  </w:r>
                </w:p>
              </w:tc>
            </w:tr>
            <w:tr w:rsidR="004421AA" w:rsidTr="00D204F0">
              <w:tc>
                <w:tcPr>
                  <w:tcW w:w="535" w:type="dxa"/>
                </w:tcPr>
                <w:p w:rsidR="004421AA" w:rsidRDefault="004421AA" w:rsidP="004421AA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19.</w:t>
                  </w:r>
                </w:p>
              </w:tc>
              <w:tc>
                <w:tcPr>
                  <w:tcW w:w="7830" w:type="dxa"/>
                </w:tcPr>
                <w:p w:rsidR="004421AA" w:rsidRDefault="004421AA" w:rsidP="004421A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>The required text(s) were valuable in contributing to my overall understanding of the course content.</w:t>
                  </w:r>
                </w:p>
              </w:tc>
              <w:tc>
                <w:tcPr>
                  <w:tcW w:w="900" w:type="dxa"/>
                  <w:vAlign w:val="center"/>
                </w:tcPr>
                <w:p w:rsidR="004421AA" w:rsidRDefault="004421AA" w:rsidP="004421A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97.5%</w:t>
                  </w:r>
                </w:p>
              </w:tc>
            </w:tr>
            <w:tr w:rsidR="004421AA" w:rsidTr="00D204F0">
              <w:tc>
                <w:tcPr>
                  <w:tcW w:w="535" w:type="dxa"/>
                </w:tcPr>
                <w:p w:rsidR="004421AA" w:rsidRDefault="004421AA" w:rsidP="004421AA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20.</w:t>
                  </w:r>
                </w:p>
              </w:tc>
              <w:tc>
                <w:tcPr>
                  <w:tcW w:w="7830" w:type="dxa"/>
                </w:tcPr>
                <w:p w:rsidR="004421AA" w:rsidRDefault="004421AA" w:rsidP="004421A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A75E28">
                    <w:rPr>
                      <w:b/>
                      <w:bCs/>
                    </w:rPr>
                    <w:t>The labs demonstrated and reinforced the course objectives.</w:t>
                  </w:r>
                </w:p>
              </w:tc>
              <w:tc>
                <w:tcPr>
                  <w:tcW w:w="900" w:type="dxa"/>
                  <w:vAlign w:val="center"/>
                </w:tcPr>
                <w:p w:rsidR="004421AA" w:rsidRDefault="004421AA" w:rsidP="004421AA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93.3%</w:t>
                  </w:r>
                </w:p>
              </w:tc>
            </w:tr>
          </w:tbl>
          <w:p w:rsidR="00996273" w:rsidRPr="00996273" w:rsidRDefault="00996273" w:rsidP="00996273">
            <w:pPr>
              <w:pStyle w:val="ListParagraph"/>
              <w:rPr>
                <w:b/>
                <w:bCs/>
              </w:rPr>
            </w:pPr>
          </w:p>
          <w:p w:rsidR="00596109" w:rsidRPr="00996273" w:rsidRDefault="00596109" w:rsidP="00996273">
            <w:pPr>
              <w:rPr>
                <w:b/>
                <w:bCs/>
              </w:rPr>
            </w:pPr>
          </w:p>
        </w:tc>
      </w:tr>
      <w:tr w:rsidR="00596109" w:rsidTr="00C6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432"/>
          <w:jc w:val="center"/>
        </w:trPr>
        <w:tc>
          <w:tcPr>
            <w:tcW w:w="137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cMar>
              <w:left w:w="115" w:type="dxa"/>
              <w:right w:w="115" w:type="dxa"/>
            </w:tcMar>
            <w:vAlign w:val="center"/>
          </w:tcPr>
          <w:p w:rsidR="00596109" w:rsidRPr="0078628A" w:rsidRDefault="00596109" w:rsidP="00C60228">
            <w:pPr>
              <w:spacing w:before="60" w:after="60"/>
              <w:ind w:left="144" w:hanging="144"/>
              <w:rPr>
                <w:rFonts w:cs="Calibri"/>
                <w:b/>
                <w:bCs/>
              </w:rPr>
            </w:pPr>
            <w:r w:rsidRPr="10FD7032">
              <w:rPr>
                <w:rFonts w:cs="Calibri"/>
                <w:b/>
                <w:bCs/>
              </w:rPr>
              <w:lastRenderedPageBreak/>
              <w:t>Summary of Achievement of Intended Student Learning Outcomes:</w:t>
            </w:r>
          </w:p>
        </w:tc>
      </w:tr>
      <w:tr w:rsidR="00596109" w:rsidTr="00C6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432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09" w:rsidRPr="00D84957" w:rsidRDefault="00596109" w:rsidP="00C60228">
            <w:pPr>
              <w:jc w:val="center"/>
              <w:rPr>
                <w:b/>
                <w:bCs/>
              </w:rPr>
            </w:pPr>
            <w:r w:rsidRPr="10FD7032">
              <w:rPr>
                <w:b/>
                <w:bCs/>
              </w:rPr>
              <w:t>Intended Student Learning Outcomes</w:t>
            </w:r>
          </w:p>
        </w:tc>
        <w:tc>
          <w:tcPr>
            <w:tcW w:w="9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09" w:rsidRPr="00D84957" w:rsidRDefault="00596109" w:rsidP="00C60228">
            <w:pPr>
              <w:jc w:val="center"/>
              <w:rPr>
                <w:b/>
                <w:bCs/>
              </w:rPr>
            </w:pPr>
            <w:r w:rsidRPr="10FD7032">
              <w:rPr>
                <w:b/>
                <w:bCs/>
              </w:rPr>
              <w:t>Learning Assessment Measures</w:t>
            </w:r>
          </w:p>
        </w:tc>
      </w:tr>
      <w:tr w:rsidR="00596109" w:rsidTr="00C6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432"/>
          <w:jc w:val="center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6109" w:rsidRDefault="00596109" w:rsidP="00C60228">
            <w:pPr>
              <w:jc w:val="center"/>
            </w:pPr>
            <w:r w:rsidRPr="10FD7032">
              <w:rPr>
                <w:rFonts w:cs="Calibri"/>
                <w:b/>
                <w:bCs/>
              </w:rPr>
              <w:t>Program ISLOs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6109" w:rsidRPr="00D84957" w:rsidRDefault="00596109" w:rsidP="00C60228">
            <w:pPr>
              <w:spacing w:before="60" w:after="6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10FD7032">
              <w:rPr>
                <w:b/>
                <w:bCs/>
                <w:i/>
                <w:iCs/>
                <w:sz w:val="18"/>
                <w:szCs w:val="18"/>
              </w:rPr>
              <w:t>Direct Measure 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6109" w:rsidRPr="00D84957" w:rsidRDefault="00596109" w:rsidP="00C60228">
            <w:pPr>
              <w:spacing w:before="60" w:after="6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10FD7032">
              <w:rPr>
                <w:b/>
                <w:bCs/>
                <w:i/>
                <w:iCs/>
                <w:sz w:val="18"/>
                <w:szCs w:val="18"/>
              </w:rPr>
              <w:t>Direct Measure 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6109" w:rsidRPr="00D84957" w:rsidRDefault="00596109" w:rsidP="00C60228">
            <w:pPr>
              <w:spacing w:before="60" w:after="6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10FD7032">
              <w:rPr>
                <w:b/>
                <w:bCs/>
                <w:i/>
                <w:iCs/>
                <w:sz w:val="18"/>
                <w:szCs w:val="18"/>
              </w:rPr>
              <w:t>Direct Measure 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6109" w:rsidRPr="00D84957" w:rsidRDefault="00596109" w:rsidP="00C60228">
            <w:pPr>
              <w:spacing w:before="60" w:after="6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10FD7032">
              <w:rPr>
                <w:b/>
                <w:bCs/>
                <w:i/>
                <w:iCs/>
                <w:sz w:val="18"/>
                <w:szCs w:val="18"/>
              </w:rPr>
              <w:t>Direct Measure 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6109" w:rsidRPr="00D84957" w:rsidRDefault="00596109" w:rsidP="00C60228">
            <w:pPr>
              <w:spacing w:before="60" w:after="6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10FD7032">
              <w:rPr>
                <w:b/>
                <w:bCs/>
                <w:i/>
                <w:iCs/>
                <w:sz w:val="18"/>
                <w:szCs w:val="18"/>
              </w:rPr>
              <w:t>Indirect Measure 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6109" w:rsidRPr="00D84957" w:rsidRDefault="00596109" w:rsidP="00C60228">
            <w:pPr>
              <w:spacing w:before="60" w:after="6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10FD7032">
              <w:rPr>
                <w:b/>
                <w:bCs/>
                <w:i/>
                <w:iCs/>
                <w:sz w:val="18"/>
                <w:szCs w:val="18"/>
              </w:rPr>
              <w:t>Indirect Measure 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6109" w:rsidRPr="00D84957" w:rsidRDefault="00596109" w:rsidP="00C60228">
            <w:pPr>
              <w:spacing w:before="60" w:after="6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10FD7032">
              <w:rPr>
                <w:b/>
                <w:bCs/>
                <w:i/>
                <w:iCs/>
                <w:sz w:val="18"/>
                <w:szCs w:val="18"/>
              </w:rPr>
              <w:t>Indirect Measure 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6109" w:rsidRPr="00D84957" w:rsidRDefault="00596109" w:rsidP="00C60228">
            <w:pPr>
              <w:spacing w:before="60" w:after="6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10FD7032">
              <w:rPr>
                <w:b/>
                <w:bCs/>
                <w:i/>
                <w:iCs/>
                <w:sz w:val="18"/>
                <w:szCs w:val="18"/>
              </w:rPr>
              <w:t>Indirect Measure 4</w:t>
            </w:r>
          </w:p>
        </w:tc>
      </w:tr>
      <w:tr w:rsidR="00596109" w:rsidTr="00C6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432"/>
          <w:jc w:val="center"/>
        </w:trPr>
        <w:tc>
          <w:tcPr>
            <w:tcW w:w="3744" w:type="dxa"/>
            <w:vMerge/>
            <w:shd w:val="clear" w:color="auto" w:fill="DBE5F1"/>
            <w:vAlign w:val="center"/>
          </w:tcPr>
          <w:p w:rsidR="00596109" w:rsidRDefault="00596109" w:rsidP="00C60228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6109" w:rsidRPr="00D84957" w:rsidRDefault="00596109" w:rsidP="00C60228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10FD7032">
              <w:rPr>
                <w:b/>
                <w:bCs/>
                <w:sz w:val="18"/>
                <w:szCs w:val="18"/>
              </w:rPr>
              <w:t>Performance Target Was…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6109" w:rsidRPr="00D84957" w:rsidRDefault="00596109" w:rsidP="00C60228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10FD7032">
              <w:rPr>
                <w:b/>
                <w:bCs/>
                <w:sz w:val="18"/>
                <w:szCs w:val="18"/>
              </w:rPr>
              <w:t>Performance Target Was…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6109" w:rsidRPr="00D84957" w:rsidRDefault="00596109" w:rsidP="00C60228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10FD7032">
              <w:rPr>
                <w:b/>
                <w:bCs/>
                <w:sz w:val="18"/>
                <w:szCs w:val="18"/>
              </w:rPr>
              <w:t>Performance Target Was…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6109" w:rsidRPr="00D84957" w:rsidRDefault="00596109" w:rsidP="00C60228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10FD7032">
              <w:rPr>
                <w:b/>
                <w:bCs/>
                <w:sz w:val="18"/>
                <w:szCs w:val="18"/>
              </w:rPr>
              <w:t>Performance Target Was…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6109" w:rsidRPr="00D84957" w:rsidRDefault="00596109" w:rsidP="00C60228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10FD7032">
              <w:rPr>
                <w:b/>
                <w:bCs/>
                <w:sz w:val="18"/>
                <w:szCs w:val="18"/>
              </w:rPr>
              <w:t>Performance Target Was…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6109" w:rsidRPr="00D84957" w:rsidRDefault="00596109" w:rsidP="00C60228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10FD7032">
              <w:rPr>
                <w:b/>
                <w:bCs/>
                <w:sz w:val="18"/>
                <w:szCs w:val="18"/>
              </w:rPr>
              <w:t>Performance Target Was…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6109" w:rsidRPr="00D84957" w:rsidRDefault="00596109" w:rsidP="00C60228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10FD7032">
              <w:rPr>
                <w:b/>
                <w:bCs/>
                <w:sz w:val="18"/>
                <w:szCs w:val="18"/>
              </w:rPr>
              <w:t>Performance Target Was…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6109" w:rsidRPr="00D84957" w:rsidRDefault="00596109" w:rsidP="00C60228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10FD7032">
              <w:rPr>
                <w:b/>
                <w:bCs/>
                <w:sz w:val="18"/>
                <w:szCs w:val="18"/>
              </w:rPr>
              <w:t>Performance Target Was…</w:t>
            </w:r>
          </w:p>
        </w:tc>
      </w:tr>
      <w:tr w:rsidR="00D719DD" w:rsidTr="00D15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9DD" w:rsidRPr="00D719DD" w:rsidRDefault="00D719DD" w:rsidP="009177D4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00D719DD">
              <w:rPr>
                <w:b/>
              </w:rPr>
              <w:t xml:space="preserve">Graduates will be able to </w:t>
            </w:r>
            <w:r w:rsidRPr="00D719DD">
              <w:rPr>
                <w:b/>
              </w:rPr>
              <w:lastRenderedPageBreak/>
              <w:t>identify organization problems and use information systems, technology, project management, and other decision-making tools to strategically analyze, assess, and devise solutions to business problems in a global environment.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D719DD" w:rsidRDefault="00D719DD" w:rsidP="00D719D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F33B13" w:rsidRDefault="00F33B13" w:rsidP="00D719DD">
            <w:pPr>
              <w:jc w:val="center"/>
              <w:rPr>
                <w:b/>
              </w:rPr>
            </w:pPr>
          </w:p>
          <w:p w:rsidR="00F33B13" w:rsidRDefault="00F33B13" w:rsidP="00D719DD">
            <w:pPr>
              <w:jc w:val="center"/>
              <w:rPr>
                <w:b/>
              </w:rPr>
            </w:pPr>
          </w:p>
          <w:p w:rsidR="002809E7" w:rsidRDefault="00F33B13" w:rsidP="00D719D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Met</w:t>
            </w:r>
          </w:p>
          <w:p w:rsidR="002809E7" w:rsidRPr="002809E7" w:rsidRDefault="002809E7" w:rsidP="00D719D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72" w:type="dxa"/>
              <w:bottom w:w="72" w:type="dxa"/>
            </w:tcMar>
            <w:vAlign w:val="center"/>
          </w:tcPr>
          <w:p w:rsidR="00D719DD" w:rsidRDefault="00D719DD" w:rsidP="00D719DD">
            <w:pPr>
              <w:jc w:val="center"/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D719DD" w:rsidRDefault="00D719DD" w:rsidP="00D719DD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D719DD" w:rsidRDefault="00D719DD" w:rsidP="00D719DD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33B13" w:rsidRDefault="00F33B13" w:rsidP="00D719DD">
            <w:pPr>
              <w:jc w:val="center"/>
              <w:rPr>
                <w:b/>
              </w:rPr>
            </w:pPr>
          </w:p>
          <w:p w:rsidR="00F33B13" w:rsidRDefault="00F33B13" w:rsidP="00D719DD">
            <w:pPr>
              <w:jc w:val="center"/>
              <w:rPr>
                <w:b/>
              </w:rPr>
            </w:pPr>
          </w:p>
          <w:p w:rsidR="00F33B13" w:rsidRDefault="00F33B13" w:rsidP="00D719DD">
            <w:pPr>
              <w:jc w:val="center"/>
              <w:rPr>
                <w:b/>
              </w:rPr>
            </w:pPr>
          </w:p>
          <w:p w:rsidR="00D719DD" w:rsidRPr="008E7BEF" w:rsidRDefault="008E7BEF" w:rsidP="00D719DD">
            <w:pPr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33B13" w:rsidRDefault="00F33B13" w:rsidP="00D719DD">
            <w:pPr>
              <w:jc w:val="center"/>
              <w:rPr>
                <w:b/>
              </w:rPr>
            </w:pPr>
          </w:p>
          <w:p w:rsidR="00F33B13" w:rsidRDefault="00F33B13" w:rsidP="00D719DD">
            <w:pPr>
              <w:jc w:val="center"/>
              <w:rPr>
                <w:b/>
              </w:rPr>
            </w:pPr>
          </w:p>
          <w:p w:rsidR="00F33B13" w:rsidRDefault="00F33B13" w:rsidP="00D719DD">
            <w:pPr>
              <w:jc w:val="center"/>
              <w:rPr>
                <w:b/>
              </w:rPr>
            </w:pPr>
          </w:p>
          <w:p w:rsidR="00D719DD" w:rsidRPr="004421AA" w:rsidRDefault="004421AA" w:rsidP="00D719DD">
            <w:pPr>
              <w:jc w:val="center"/>
              <w:rPr>
                <w:b/>
              </w:rPr>
            </w:pPr>
            <w:r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D719DD" w:rsidRDefault="00D719DD" w:rsidP="00D719DD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D719DD" w:rsidRDefault="00D719DD" w:rsidP="00D719DD">
            <w:pPr>
              <w:jc w:val="center"/>
            </w:pPr>
          </w:p>
        </w:tc>
      </w:tr>
      <w:tr w:rsidR="00F33B13" w:rsidTr="00D15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33B13" w:rsidRPr="00D719DD" w:rsidRDefault="00F33B13" w:rsidP="00F33B13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00D719DD">
              <w:rPr>
                <w:b/>
              </w:rPr>
              <w:lastRenderedPageBreak/>
              <w:t>Graduates will develop leadership skills and demonstrate the ability to become a change agent in a complex global economy.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33B13" w:rsidRPr="002809E7" w:rsidRDefault="00F33B13" w:rsidP="00F33B13">
            <w:pPr>
              <w:jc w:val="center"/>
              <w:rPr>
                <w:b/>
              </w:rPr>
            </w:pPr>
            <w:r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72" w:type="dxa"/>
              <w:bottom w:w="72" w:type="dxa"/>
            </w:tcMar>
            <w:vAlign w:val="center"/>
          </w:tcPr>
          <w:p w:rsidR="00F33B13" w:rsidRDefault="00F33B13" w:rsidP="00F33B13">
            <w:pPr>
              <w:jc w:val="center"/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F33B13" w:rsidRDefault="00F33B13" w:rsidP="00F33B13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F33B13" w:rsidRDefault="00F33B13" w:rsidP="00F33B13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33B13" w:rsidRPr="008E7BEF" w:rsidRDefault="00F33B13" w:rsidP="00F33B13">
            <w:pPr>
              <w:jc w:val="center"/>
              <w:rPr>
                <w:b/>
              </w:rPr>
            </w:pPr>
            <w:r w:rsidRPr="008E7BEF">
              <w:rPr>
                <w:b/>
              </w:rPr>
              <w:t>NA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33B13" w:rsidRPr="004421AA" w:rsidRDefault="00F33B13" w:rsidP="00F33B13">
            <w:pPr>
              <w:jc w:val="center"/>
              <w:rPr>
                <w:b/>
              </w:rPr>
            </w:pPr>
            <w:r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F33B13" w:rsidRDefault="00F33B13" w:rsidP="00F33B13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F33B13" w:rsidRDefault="00F33B13" w:rsidP="00F33B13">
            <w:pPr>
              <w:jc w:val="center"/>
            </w:pPr>
          </w:p>
        </w:tc>
      </w:tr>
      <w:tr w:rsidR="00F33B13" w:rsidTr="00D15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33B13" w:rsidRPr="00D719DD" w:rsidRDefault="00F33B13" w:rsidP="00F33B13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00D719DD">
              <w:rPr>
                <w:b/>
              </w:rPr>
              <w:t xml:space="preserve">Graduates will be able to communicate effectively in multiple forms </w:t>
            </w:r>
            <w:proofErr w:type="spellStart"/>
            <w:r w:rsidRPr="00D719DD">
              <w:rPr>
                <w:b/>
              </w:rPr>
              <w:t>forms</w:t>
            </w:r>
            <w:proofErr w:type="spellEnd"/>
            <w:r w:rsidRPr="00D719DD">
              <w:rPr>
                <w:b/>
              </w:rPr>
              <w:t xml:space="preserve"> and demonstrate the ability to devise plans of action for real-world business challenges.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33B13" w:rsidRPr="002809E7" w:rsidRDefault="00F33B13" w:rsidP="00F33B13">
            <w:pPr>
              <w:jc w:val="center"/>
              <w:rPr>
                <w:b/>
              </w:rPr>
            </w:pPr>
            <w:r w:rsidRPr="004421AA"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72" w:type="dxa"/>
              <w:bottom w:w="72" w:type="dxa"/>
            </w:tcMar>
            <w:vAlign w:val="center"/>
          </w:tcPr>
          <w:p w:rsidR="00F33B13" w:rsidRDefault="00F33B13" w:rsidP="00F33B13">
            <w:pPr>
              <w:jc w:val="center"/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F33B13" w:rsidRDefault="00F33B13" w:rsidP="00F33B13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F33B13" w:rsidRDefault="00F33B13" w:rsidP="00F33B13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33B13" w:rsidRPr="008E7BEF" w:rsidRDefault="00F33B13" w:rsidP="00F33B13">
            <w:pPr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33B13" w:rsidRPr="004421AA" w:rsidRDefault="00F33B13" w:rsidP="00F33B13">
            <w:pPr>
              <w:jc w:val="center"/>
              <w:rPr>
                <w:b/>
              </w:rPr>
            </w:pPr>
            <w:r w:rsidRPr="004421AA"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F33B13" w:rsidRDefault="00F33B13" w:rsidP="00F33B13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F33B13" w:rsidRDefault="00F33B13" w:rsidP="00F33B13">
            <w:pPr>
              <w:jc w:val="center"/>
            </w:pPr>
          </w:p>
        </w:tc>
      </w:tr>
      <w:tr w:rsidR="00F33B13" w:rsidTr="00D15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33B13" w:rsidRPr="00D719DD" w:rsidRDefault="00F33B13" w:rsidP="00F33B13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00D719DD">
              <w:rPr>
                <w:b/>
              </w:rPr>
              <w:t>Graduates will be able to the ethical obligations and responsibilities of a business in a leadership role.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33B13" w:rsidRPr="002809E7" w:rsidRDefault="00F33B13" w:rsidP="00F33B13">
            <w:pPr>
              <w:jc w:val="center"/>
              <w:rPr>
                <w:b/>
              </w:rPr>
            </w:pPr>
            <w:r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72" w:type="dxa"/>
              <w:bottom w:w="72" w:type="dxa"/>
            </w:tcMar>
            <w:vAlign w:val="center"/>
          </w:tcPr>
          <w:p w:rsidR="00F33B13" w:rsidRDefault="00F33B13" w:rsidP="00F33B13">
            <w:pPr>
              <w:jc w:val="center"/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F33B13" w:rsidRDefault="00F33B13" w:rsidP="00F33B13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F33B13" w:rsidRDefault="00F33B13" w:rsidP="00F33B13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33B13" w:rsidRPr="008E7BEF" w:rsidRDefault="00F33B13" w:rsidP="00F33B13">
            <w:pPr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33B13" w:rsidRPr="004421AA" w:rsidRDefault="00F33B13" w:rsidP="00F33B13">
            <w:pPr>
              <w:jc w:val="center"/>
              <w:rPr>
                <w:b/>
              </w:rPr>
            </w:pPr>
            <w:r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F33B13" w:rsidRDefault="00F33B13" w:rsidP="00F33B13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F33B13" w:rsidRDefault="00F33B13" w:rsidP="00F33B13">
            <w:pPr>
              <w:jc w:val="center"/>
            </w:pPr>
          </w:p>
        </w:tc>
      </w:tr>
      <w:tr w:rsidR="00F33B13" w:rsidTr="00D15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33B13" w:rsidRPr="00D719DD" w:rsidRDefault="00F33B13" w:rsidP="00F33B13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00D719DD">
              <w:rPr>
                <w:b/>
              </w:rPr>
              <w:t>Graduates will be able to employ information systems, technology, and other decision-making tools and interpret the results in analyzing and providing solutions to business problems in a global business environment.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33B13" w:rsidRDefault="00F33B13" w:rsidP="00F33B13">
            <w:pPr>
              <w:jc w:val="center"/>
            </w:pPr>
          </w:p>
          <w:p w:rsidR="00F33B13" w:rsidRDefault="00F33B13" w:rsidP="00F33B13">
            <w:pPr>
              <w:jc w:val="center"/>
            </w:pPr>
          </w:p>
          <w:p w:rsidR="00F33B13" w:rsidRDefault="00F33B13" w:rsidP="00F33B13">
            <w:pPr>
              <w:jc w:val="center"/>
            </w:pPr>
          </w:p>
          <w:p w:rsidR="00F33B13" w:rsidRPr="002809E7" w:rsidRDefault="00F33B13" w:rsidP="00F33B13">
            <w:pPr>
              <w:jc w:val="center"/>
              <w:rPr>
                <w:b/>
              </w:rPr>
            </w:pPr>
            <w:r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72" w:type="dxa"/>
              <w:bottom w:w="72" w:type="dxa"/>
            </w:tcMar>
            <w:vAlign w:val="center"/>
          </w:tcPr>
          <w:p w:rsidR="00F33B13" w:rsidRDefault="00F33B13" w:rsidP="00F33B13">
            <w:pPr>
              <w:jc w:val="center"/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F33B13" w:rsidRDefault="00F33B13" w:rsidP="00F33B13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F33B13" w:rsidRDefault="00F33B13" w:rsidP="00F33B13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33B13" w:rsidRDefault="00F33B13" w:rsidP="00F33B13">
            <w:pPr>
              <w:jc w:val="center"/>
              <w:rPr>
                <w:b/>
              </w:rPr>
            </w:pPr>
          </w:p>
          <w:p w:rsidR="00F33B13" w:rsidRDefault="00F33B13" w:rsidP="00F33B13">
            <w:pPr>
              <w:jc w:val="center"/>
              <w:rPr>
                <w:b/>
              </w:rPr>
            </w:pPr>
          </w:p>
          <w:p w:rsidR="00F33B13" w:rsidRDefault="00F33B13" w:rsidP="00F33B13">
            <w:pPr>
              <w:jc w:val="center"/>
              <w:rPr>
                <w:b/>
              </w:rPr>
            </w:pPr>
          </w:p>
          <w:p w:rsidR="00F33B13" w:rsidRPr="008E7BEF" w:rsidRDefault="00F33B13" w:rsidP="00F33B13">
            <w:pPr>
              <w:jc w:val="center"/>
              <w:rPr>
                <w:b/>
              </w:rPr>
            </w:pPr>
            <w:r w:rsidRPr="004421AA">
              <w:rPr>
                <w:b/>
              </w:rPr>
              <w:t>NA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33B13" w:rsidRDefault="00F33B13" w:rsidP="00F33B13">
            <w:pPr>
              <w:jc w:val="center"/>
            </w:pPr>
          </w:p>
          <w:p w:rsidR="00F33B13" w:rsidRDefault="00F33B13" w:rsidP="00F33B13">
            <w:pPr>
              <w:jc w:val="center"/>
            </w:pPr>
          </w:p>
          <w:p w:rsidR="00F33B13" w:rsidRDefault="00F33B13" w:rsidP="00F33B13">
            <w:pPr>
              <w:jc w:val="center"/>
            </w:pPr>
          </w:p>
          <w:p w:rsidR="00F33B13" w:rsidRPr="004421AA" w:rsidRDefault="00F33B13" w:rsidP="00F33B13">
            <w:pPr>
              <w:jc w:val="center"/>
              <w:rPr>
                <w:b/>
              </w:rPr>
            </w:pPr>
            <w:r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F33B13" w:rsidRDefault="00F33B13" w:rsidP="00F33B13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F33B13" w:rsidRDefault="00F33B13" w:rsidP="00F33B13">
            <w:pPr>
              <w:jc w:val="center"/>
            </w:pPr>
          </w:p>
        </w:tc>
      </w:tr>
      <w:tr w:rsidR="00F33B13" w:rsidTr="00D15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1655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33B13" w:rsidRPr="00D719DD" w:rsidRDefault="00F33B13" w:rsidP="00F33B13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00D719DD">
              <w:rPr>
                <w:b/>
              </w:rPr>
              <w:lastRenderedPageBreak/>
              <w:t xml:space="preserve">Graduates will be able to define and conceptualize opportunities for enhanced information analysis and exploitation in order to facilitate business planning and execution.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33B13" w:rsidRDefault="00F33B13" w:rsidP="00F33B13">
            <w:pPr>
              <w:jc w:val="center"/>
            </w:pPr>
            <w:r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72" w:type="dxa"/>
              <w:bottom w:w="72" w:type="dxa"/>
            </w:tcMar>
            <w:vAlign w:val="center"/>
          </w:tcPr>
          <w:p w:rsidR="00F33B13" w:rsidRDefault="00F33B13" w:rsidP="00F33B13"/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F33B13" w:rsidRDefault="00F33B13" w:rsidP="00F33B13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F33B13" w:rsidRDefault="00F33B13" w:rsidP="00F33B13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33B13" w:rsidRPr="008E7BEF" w:rsidRDefault="00F33B13" w:rsidP="00F33B13">
            <w:pPr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33B13" w:rsidRPr="004421AA" w:rsidRDefault="00F33B13" w:rsidP="00F33B13">
            <w:pPr>
              <w:jc w:val="center"/>
              <w:rPr>
                <w:b/>
              </w:rPr>
            </w:pPr>
            <w:r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F33B13" w:rsidRDefault="00F33B13" w:rsidP="00F33B13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F33B13" w:rsidRDefault="00F33B13" w:rsidP="00F33B13"/>
        </w:tc>
      </w:tr>
      <w:tr w:rsidR="00F33B13" w:rsidTr="00D15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1655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33B13" w:rsidRPr="00D719DD" w:rsidRDefault="00F33B13" w:rsidP="00F33B13">
            <w:pPr>
              <w:pStyle w:val="ListParagraph"/>
              <w:numPr>
                <w:ilvl w:val="0"/>
                <w:numId w:val="14"/>
              </w:numPr>
              <w:rPr>
                <w:rFonts w:cs="Calibri"/>
                <w:b/>
                <w:bCs/>
              </w:rPr>
            </w:pPr>
            <w:r w:rsidRPr="00D719DD">
              <w:rPr>
                <w:b/>
              </w:rPr>
              <w:t>Graduates will be able to collaborate effectively with a team of colleagues on diverse projects.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33B13" w:rsidRDefault="00F33B13" w:rsidP="00F33B13">
            <w:pPr>
              <w:jc w:val="center"/>
            </w:pPr>
            <w:r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72" w:type="dxa"/>
              <w:bottom w:w="72" w:type="dxa"/>
            </w:tcMar>
            <w:vAlign w:val="center"/>
          </w:tcPr>
          <w:p w:rsidR="00F33B13" w:rsidRDefault="00F33B13" w:rsidP="00F33B13"/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F33B13" w:rsidRDefault="00F33B13" w:rsidP="00F33B13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F33B13" w:rsidRDefault="00F33B13" w:rsidP="00F33B13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33B13" w:rsidRPr="008E7BEF" w:rsidRDefault="00F33B13" w:rsidP="00F33B13">
            <w:pPr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33B13" w:rsidRPr="004421AA" w:rsidRDefault="00F33B13" w:rsidP="00F33B13">
            <w:pPr>
              <w:jc w:val="center"/>
              <w:rPr>
                <w:b/>
              </w:rPr>
            </w:pPr>
            <w:r>
              <w:rPr>
                <w:b/>
              </w:rPr>
              <w:t>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F33B13" w:rsidRDefault="00F33B13" w:rsidP="00F33B13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tcMar>
              <w:top w:w="72" w:type="dxa"/>
              <w:bottom w:w="72" w:type="dxa"/>
            </w:tcMar>
            <w:vAlign w:val="center"/>
          </w:tcPr>
          <w:p w:rsidR="00F33B13" w:rsidRDefault="00F33B13" w:rsidP="00F33B13"/>
        </w:tc>
      </w:tr>
      <w:tr w:rsidR="00596109" w:rsidRPr="001C62E2" w:rsidTr="00C6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137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115" w:type="dxa"/>
              <w:right w:w="0" w:type="dxa"/>
            </w:tcMar>
            <w:vAlign w:val="center"/>
          </w:tcPr>
          <w:p w:rsidR="00596109" w:rsidRPr="00CF1111" w:rsidRDefault="00596109" w:rsidP="00C60228">
            <w:pPr>
              <w:spacing w:before="60" w:after="60"/>
              <w:rPr>
                <w:rFonts w:cs="Calibri"/>
                <w:b/>
                <w:bCs/>
              </w:rPr>
            </w:pPr>
            <w:r w:rsidRPr="10FD7032">
              <w:rPr>
                <w:rFonts w:cs="Calibri"/>
                <w:b/>
                <w:bCs/>
              </w:rPr>
              <w:t>Proposed Courses of Action for Improvement in Learning Outcomes for which Performance Targets Were Not Met:</w:t>
            </w:r>
          </w:p>
        </w:tc>
      </w:tr>
      <w:tr w:rsidR="00596109" w:rsidRPr="001C62E2" w:rsidTr="00C6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7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96109" w:rsidRPr="001C62E2" w:rsidRDefault="008E7BEF" w:rsidP="009177D4">
            <w:pPr>
              <w:pStyle w:val="ListParagraph"/>
              <w:numPr>
                <w:ilvl w:val="0"/>
                <w:numId w:val="21"/>
              </w:numPr>
              <w:ind w:right="360"/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Indirect Measure 1:  The university will implement an improved administrative procedure prior to 2018 Commencement that requires </w:t>
            </w:r>
            <w:proofErr w:type="gramStart"/>
            <w:r>
              <w:rPr>
                <w:rFonts w:cs="Calibri"/>
                <w:b/>
                <w:bCs/>
              </w:rPr>
              <w:t>the  Master’s</w:t>
            </w:r>
            <w:proofErr w:type="gramEnd"/>
            <w:r>
              <w:rPr>
                <w:rFonts w:cs="Calibri"/>
                <w:b/>
                <w:bCs/>
              </w:rPr>
              <w:t xml:space="preserve"> degree graduates to answer the Graduating Student Survey.</w:t>
            </w:r>
          </w:p>
        </w:tc>
      </w:tr>
    </w:tbl>
    <w:p w:rsidR="00596109" w:rsidRPr="001C62E2" w:rsidRDefault="00596109" w:rsidP="00596109">
      <w:pPr>
        <w:rPr>
          <w:rFonts w:cs="Calibri"/>
        </w:rPr>
      </w:pPr>
    </w:p>
    <w:p w:rsidR="00596109" w:rsidRPr="004421AA" w:rsidRDefault="00596109" w:rsidP="004421AA">
      <w:pPr>
        <w:spacing w:line="285" w:lineRule="exact"/>
      </w:pPr>
    </w:p>
    <w:sectPr w:rsidR="00596109" w:rsidRPr="004421AA" w:rsidSect="00DA714F">
      <w:footerReference w:type="default" r:id="rId12"/>
      <w:pgSz w:w="15840" w:h="12240" w:orient="landscape" w:code="1"/>
      <w:pgMar w:top="1152" w:right="1152" w:bottom="1296" w:left="1152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8B2" w:rsidRDefault="00D278B2" w:rsidP="00381AA9">
      <w:r>
        <w:separator/>
      </w:r>
    </w:p>
  </w:endnote>
  <w:endnote w:type="continuationSeparator" w:id="0">
    <w:p w:rsidR="00D278B2" w:rsidRDefault="00D278B2" w:rsidP="0038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4F0" w:rsidRPr="00DA28CF" w:rsidRDefault="00D204F0" w:rsidP="007809D8">
    <w:pPr>
      <w:pStyle w:val="Footer"/>
      <w:framePr w:h="226" w:hRule="exact" w:wrap="around" w:vAnchor="text" w:hAnchor="margin" w:xAlign="center" w:y="6"/>
      <w:rPr>
        <w:rStyle w:val="PageNumber"/>
        <w:sz w:val="20"/>
        <w:szCs w:val="20"/>
      </w:rPr>
    </w:pPr>
    <w:r w:rsidRPr="00DA28CF">
      <w:rPr>
        <w:rStyle w:val="PageNumber"/>
        <w:sz w:val="20"/>
        <w:szCs w:val="20"/>
      </w:rPr>
      <w:fldChar w:fldCharType="begin"/>
    </w:r>
    <w:r w:rsidRPr="00DA28CF">
      <w:rPr>
        <w:rStyle w:val="PageNumber"/>
        <w:sz w:val="20"/>
        <w:szCs w:val="20"/>
      </w:rPr>
      <w:instrText xml:space="preserve">PAGE  </w:instrText>
    </w:r>
    <w:r w:rsidRPr="00DA28CF">
      <w:rPr>
        <w:rStyle w:val="PageNumber"/>
        <w:sz w:val="20"/>
        <w:szCs w:val="20"/>
      </w:rPr>
      <w:fldChar w:fldCharType="separate"/>
    </w:r>
    <w:r w:rsidR="00D408A3">
      <w:rPr>
        <w:rStyle w:val="PageNumber"/>
        <w:noProof/>
        <w:sz w:val="20"/>
        <w:szCs w:val="20"/>
      </w:rPr>
      <w:t>i</w:t>
    </w:r>
    <w:r w:rsidRPr="00DA28CF">
      <w:rPr>
        <w:rStyle w:val="PageNumber"/>
        <w:sz w:val="20"/>
        <w:szCs w:val="20"/>
      </w:rPr>
      <w:fldChar w:fldCharType="end"/>
    </w:r>
  </w:p>
  <w:p w:rsidR="00D204F0" w:rsidRDefault="00D204F0" w:rsidP="10FD7032">
    <w:pPr>
      <w:pStyle w:val="Footer"/>
      <w:tabs>
        <w:tab w:val="clear" w:pos="4320"/>
        <w:tab w:val="clear" w:pos="8640"/>
      </w:tabs>
      <w:rPr>
        <w:rFonts w:ascii="Times New Roman" w:hAnsi="Times New Roman" w:cs="Times New Roman"/>
        <w:i/>
        <w:iCs/>
        <w:sz w:val="20"/>
        <w:szCs w:val="20"/>
      </w:rPr>
    </w:pPr>
    <w:r w:rsidRPr="10FD7032">
      <w:rPr>
        <w:rFonts w:ascii="Times New Roman" w:hAnsi="Times New Roman" w:cs="Times New Roman"/>
        <w:i/>
        <w:iCs/>
        <w:sz w:val="20"/>
        <w:szCs w:val="20"/>
      </w:rPr>
      <w:t>Accreditation Process Manual</w:t>
    </w:r>
    <w:r>
      <w:rPr>
        <w:rFonts w:ascii="Times New Roman" w:hAnsi="Times New Roman" w:cs="Times New Roman"/>
        <w:i/>
        <w:iCs/>
        <w:sz w:val="20"/>
        <w:szCs w:val="20"/>
      </w:rPr>
      <w:tab/>
    </w:r>
    <w:r>
      <w:rPr>
        <w:rFonts w:ascii="Times New Roman" w:hAnsi="Times New Roman" w:cs="Times New Roman"/>
        <w:i/>
        <w:iCs/>
        <w:sz w:val="20"/>
        <w:szCs w:val="20"/>
      </w:rPr>
      <w:tab/>
    </w:r>
    <w:r>
      <w:rPr>
        <w:rStyle w:val="PageNumber"/>
        <w:sz w:val="20"/>
        <w:szCs w:val="20"/>
      </w:rPr>
      <w:tab/>
      <w:t xml:space="preserve">                                         </w:t>
    </w:r>
    <w:r w:rsidRPr="10FD7032">
      <w:rPr>
        <w:rStyle w:val="PageNumber"/>
        <w:i/>
        <w:iCs/>
        <w:sz w:val="20"/>
        <w:szCs w:val="20"/>
      </w:rPr>
      <w:t>March 2010 (Amended March 2011)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4F0" w:rsidRPr="00F23FE3" w:rsidRDefault="00D204F0" w:rsidP="007809D8">
    <w:pPr>
      <w:pStyle w:val="Footer"/>
      <w:tabs>
        <w:tab w:val="clear" w:pos="4320"/>
        <w:tab w:val="clear" w:pos="8640"/>
      </w:tabs>
      <w:rPr>
        <w:rFonts w:ascii="Times New Roman" w:hAnsi="Times New Roman" w:cs="Times New Roman"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536" w:type="dxa"/>
      <w:jc w:val="center"/>
      <w:tblBorders>
        <w:top w:val="single" w:sz="8" w:space="0" w:color="808080"/>
        <w:insideH w:val="single" w:sz="18" w:space="0" w:color="808080"/>
        <w:insideV w:val="single" w:sz="8" w:space="0" w:color="808080"/>
      </w:tblBorders>
      <w:tblLook w:val="04A0" w:firstRow="1" w:lastRow="0" w:firstColumn="1" w:lastColumn="0" w:noHBand="0" w:noVBand="1"/>
    </w:tblPr>
    <w:tblGrid>
      <w:gridCol w:w="13248"/>
      <w:gridCol w:w="288"/>
    </w:tblGrid>
    <w:tr w:rsidR="00D204F0" w:rsidRPr="0078628A" w:rsidTr="10FD7032">
      <w:trPr>
        <w:jc w:val="center"/>
      </w:trPr>
      <w:tc>
        <w:tcPr>
          <w:tcW w:w="13248" w:type="dxa"/>
          <w:tcBorders>
            <w:top w:val="single" w:sz="8" w:space="0" w:color="808080" w:themeColor="text1" w:themeTint="7F"/>
            <w:bottom w:val="nil"/>
            <w:right w:val="nil"/>
          </w:tcBorders>
          <w:tcMar>
            <w:left w:w="0" w:type="dxa"/>
            <w:right w:w="115" w:type="dxa"/>
          </w:tcMar>
          <w:vAlign w:val="bottom"/>
        </w:tcPr>
        <w:p w:rsidR="00D204F0" w:rsidRPr="0078628A" w:rsidRDefault="00D204F0" w:rsidP="10FD7032">
          <w:pPr>
            <w:pStyle w:val="Footer"/>
            <w:spacing w:before="40"/>
            <w:ind w:left="0"/>
            <w:rPr>
              <w:b/>
              <w:bCs/>
              <w:color w:val="002060"/>
              <w:sz w:val="18"/>
              <w:szCs w:val="18"/>
            </w:rPr>
          </w:pPr>
          <w:r w:rsidRPr="10FD7032">
            <w:rPr>
              <w:rFonts w:cs="Times New Roman"/>
              <w:color w:val="002060"/>
              <w:sz w:val="18"/>
              <w:szCs w:val="18"/>
            </w:rPr>
            <w:t>IACBE Public Disclosure of Student Learning</w:t>
          </w:r>
        </w:p>
      </w:tc>
      <w:tc>
        <w:tcPr>
          <w:tcW w:w="288" w:type="dxa"/>
          <w:tcBorders>
            <w:left w:val="nil"/>
          </w:tcBorders>
          <w:tcMar>
            <w:left w:w="0" w:type="dxa"/>
            <w:right w:w="0" w:type="dxa"/>
          </w:tcMar>
          <w:vAlign w:val="bottom"/>
        </w:tcPr>
        <w:p w:rsidR="00D204F0" w:rsidRPr="0078628A" w:rsidRDefault="00D204F0" w:rsidP="00303AB5">
          <w:pPr>
            <w:pStyle w:val="Footer"/>
            <w:spacing w:before="40"/>
            <w:ind w:left="0"/>
            <w:jc w:val="right"/>
            <w:rPr>
              <w:rFonts w:cs="Times New Roman"/>
              <w:color w:val="002060"/>
              <w:sz w:val="18"/>
              <w:szCs w:val="18"/>
            </w:rPr>
          </w:pPr>
          <w:r w:rsidRPr="0078628A">
            <w:rPr>
              <w:color w:val="002060"/>
              <w:sz w:val="18"/>
              <w:szCs w:val="18"/>
            </w:rPr>
            <w:fldChar w:fldCharType="begin"/>
          </w:r>
          <w:r w:rsidRPr="0078628A">
            <w:rPr>
              <w:color w:val="002060"/>
              <w:sz w:val="18"/>
              <w:szCs w:val="18"/>
            </w:rPr>
            <w:instrText xml:space="preserve"> PAGE   \* MERGEFORMAT </w:instrText>
          </w:r>
          <w:r w:rsidRPr="0078628A">
            <w:rPr>
              <w:color w:val="002060"/>
              <w:sz w:val="18"/>
              <w:szCs w:val="18"/>
            </w:rPr>
            <w:fldChar w:fldCharType="separate"/>
          </w:r>
          <w:r w:rsidR="00382743">
            <w:rPr>
              <w:noProof/>
              <w:color w:val="002060"/>
              <w:sz w:val="18"/>
              <w:szCs w:val="18"/>
            </w:rPr>
            <w:t>1</w:t>
          </w:r>
          <w:r w:rsidRPr="0078628A">
            <w:rPr>
              <w:color w:val="002060"/>
              <w:sz w:val="18"/>
              <w:szCs w:val="18"/>
            </w:rPr>
            <w:fldChar w:fldCharType="end"/>
          </w:r>
        </w:p>
      </w:tc>
    </w:tr>
  </w:tbl>
  <w:p w:rsidR="00D204F0" w:rsidRPr="000224B9" w:rsidRDefault="00D204F0" w:rsidP="000224B9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8B2" w:rsidRDefault="00D278B2" w:rsidP="00381AA9">
      <w:r>
        <w:separator/>
      </w:r>
    </w:p>
  </w:footnote>
  <w:footnote w:type="continuationSeparator" w:id="0">
    <w:p w:rsidR="00D278B2" w:rsidRDefault="00D278B2" w:rsidP="00381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534"/>
    <w:multiLevelType w:val="hybridMultilevel"/>
    <w:tmpl w:val="42AC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E17ED"/>
    <w:multiLevelType w:val="hybridMultilevel"/>
    <w:tmpl w:val="2C063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972A5C0">
      <w:start w:val="1"/>
      <w:numFmt w:val="lowerLetter"/>
      <w:lvlText w:val="%2."/>
      <w:lvlJc w:val="left"/>
      <w:pPr>
        <w:ind w:left="1440" w:hanging="360"/>
      </w:pPr>
    </w:lvl>
    <w:lvl w:ilvl="2" w:tplc="34367504">
      <w:start w:val="1"/>
      <w:numFmt w:val="lowerRoman"/>
      <w:lvlText w:val="%3."/>
      <w:lvlJc w:val="right"/>
      <w:pPr>
        <w:ind w:left="2160" w:hanging="180"/>
      </w:pPr>
    </w:lvl>
    <w:lvl w:ilvl="3" w:tplc="A588C9E8">
      <w:start w:val="1"/>
      <w:numFmt w:val="decimal"/>
      <w:lvlText w:val="%4."/>
      <w:lvlJc w:val="left"/>
      <w:pPr>
        <w:ind w:left="2880" w:hanging="360"/>
      </w:pPr>
    </w:lvl>
    <w:lvl w:ilvl="4" w:tplc="71BA8AE8">
      <w:start w:val="1"/>
      <w:numFmt w:val="lowerLetter"/>
      <w:lvlText w:val="%5."/>
      <w:lvlJc w:val="left"/>
      <w:pPr>
        <w:ind w:left="3600" w:hanging="360"/>
      </w:pPr>
    </w:lvl>
    <w:lvl w:ilvl="5" w:tplc="83FCFE2C">
      <w:start w:val="1"/>
      <w:numFmt w:val="lowerRoman"/>
      <w:lvlText w:val="%6."/>
      <w:lvlJc w:val="right"/>
      <w:pPr>
        <w:ind w:left="4320" w:hanging="180"/>
      </w:pPr>
    </w:lvl>
    <w:lvl w:ilvl="6" w:tplc="72129752">
      <w:start w:val="1"/>
      <w:numFmt w:val="decimal"/>
      <w:lvlText w:val="%7."/>
      <w:lvlJc w:val="left"/>
      <w:pPr>
        <w:ind w:left="5040" w:hanging="360"/>
      </w:pPr>
    </w:lvl>
    <w:lvl w:ilvl="7" w:tplc="887ED530">
      <w:start w:val="1"/>
      <w:numFmt w:val="lowerLetter"/>
      <w:lvlText w:val="%8."/>
      <w:lvlJc w:val="left"/>
      <w:pPr>
        <w:ind w:left="5760" w:hanging="360"/>
      </w:pPr>
    </w:lvl>
    <w:lvl w:ilvl="8" w:tplc="368C09F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64C19"/>
    <w:multiLevelType w:val="hybridMultilevel"/>
    <w:tmpl w:val="69AA221A"/>
    <w:lvl w:ilvl="0" w:tplc="0CD46A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A207F76"/>
    <w:multiLevelType w:val="hybridMultilevel"/>
    <w:tmpl w:val="D9C4CC3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86688"/>
    <w:multiLevelType w:val="hybridMultilevel"/>
    <w:tmpl w:val="C0D8AF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D4153"/>
    <w:multiLevelType w:val="hybridMultilevel"/>
    <w:tmpl w:val="12605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C38F8"/>
    <w:multiLevelType w:val="hybridMultilevel"/>
    <w:tmpl w:val="5F98A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D0F44"/>
    <w:multiLevelType w:val="hybridMultilevel"/>
    <w:tmpl w:val="870A35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F690D"/>
    <w:multiLevelType w:val="hybridMultilevel"/>
    <w:tmpl w:val="CF58F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419D3"/>
    <w:multiLevelType w:val="hybridMultilevel"/>
    <w:tmpl w:val="C0D8AF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F1D1E"/>
    <w:multiLevelType w:val="hybridMultilevel"/>
    <w:tmpl w:val="981A9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62EE7"/>
    <w:multiLevelType w:val="hybridMultilevel"/>
    <w:tmpl w:val="04429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80151"/>
    <w:multiLevelType w:val="hybridMultilevel"/>
    <w:tmpl w:val="5622E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972A5C0">
      <w:start w:val="1"/>
      <w:numFmt w:val="lowerLetter"/>
      <w:lvlText w:val="%2."/>
      <w:lvlJc w:val="left"/>
      <w:pPr>
        <w:ind w:left="1440" w:hanging="360"/>
      </w:pPr>
    </w:lvl>
    <w:lvl w:ilvl="2" w:tplc="34367504">
      <w:start w:val="1"/>
      <w:numFmt w:val="lowerRoman"/>
      <w:lvlText w:val="%3."/>
      <w:lvlJc w:val="right"/>
      <w:pPr>
        <w:ind w:left="2160" w:hanging="180"/>
      </w:pPr>
    </w:lvl>
    <w:lvl w:ilvl="3" w:tplc="A588C9E8">
      <w:start w:val="1"/>
      <w:numFmt w:val="decimal"/>
      <w:lvlText w:val="%4."/>
      <w:lvlJc w:val="left"/>
      <w:pPr>
        <w:ind w:left="2880" w:hanging="360"/>
      </w:pPr>
    </w:lvl>
    <w:lvl w:ilvl="4" w:tplc="71BA8AE8">
      <w:start w:val="1"/>
      <w:numFmt w:val="lowerLetter"/>
      <w:lvlText w:val="%5."/>
      <w:lvlJc w:val="left"/>
      <w:pPr>
        <w:ind w:left="3600" w:hanging="360"/>
      </w:pPr>
    </w:lvl>
    <w:lvl w:ilvl="5" w:tplc="83FCFE2C">
      <w:start w:val="1"/>
      <w:numFmt w:val="lowerRoman"/>
      <w:lvlText w:val="%6."/>
      <w:lvlJc w:val="right"/>
      <w:pPr>
        <w:ind w:left="4320" w:hanging="180"/>
      </w:pPr>
    </w:lvl>
    <w:lvl w:ilvl="6" w:tplc="72129752">
      <w:start w:val="1"/>
      <w:numFmt w:val="decimal"/>
      <w:lvlText w:val="%7."/>
      <w:lvlJc w:val="left"/>
      <w:pPr>
        <w:ind w:left="5040" w:hanging="360"/>
      </w:pPr>
    </w:lvl>
    <w:lvl w:ilvl="7" w:tplc="887ED530">
      <w:start w:val="1"/>
      <w:numFmt w:val="lowerLetter"/>
      <w:lvlText w:val="%8."/>
      <w:lvlJc w:val="left"/>
      <w:pPr>
        <w:ind w:left="5760" w:hanging="360"/>
      </w:pPr>
    </w:lvl>
    <w:lvl w:ilvl="8" w:tplc="368C09FA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E3D70"/>
    <w:multiLevelType w:val="hybridMultilevel"/>
    <w:tmpl w:val="5CEC25A6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321B5"/>
    <w:multiLevelType w:val="hybridMultilevel"/>
    <w:tmpl w:val="8FC05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051FB"/>
    <w:multiLevelType w:val="hybridMultilevel"/>
    <w:tmpl w:val="9AAE9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63E4D"/>
    <w:multiLevelType w:val="hybridMultilevel"/>
    <w:tmpl w:val="CA2ED5C8"/>
    <w:lvl w:ilvl="0" w:tplc="5E869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1568DD"/>
    <w:multiLevelType w:val="hybridMultilevel"/>
    <w:tmpl w:val="596C0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400E9"/>
    <w:multiLevelType w:val="hybridMultilevel"/>
    <w:tmpl w:val="0E4E4074"/>
    <w:lvl w:ilvl="0" w:tplc="C1DA8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EE2ACE"/>
    <w:multiLevelType w:val="hybridMultilevel"/>
    <w:tmpl w:val="87D0A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27C82"/>
    <w:multiLevelType w:val="hybridMultilevel"/>
    <w:tmpl w:val="945E70C0"/>
    <w:lvl w:ilvl="0" w:tplc="05EEB8A4">
      <w:start w:val="1"/>
      <w:numFmt w:val="decimal"/>
      <w:lvlText w:val="%1."/>
      <w:lvlJc w:val="left"/>
      <w:pPr>
        <w:ind w:left="720" w:hanging="360"/>
      </w:pPr>
    </w:lvl>
    <w:lvl w:ilvl="1" w:tplc="0972A5C0">
      <w:start w:val="1"/>
      <w:numFmt w:val="lowerLetter"/>
      <w:lvlText w:val="%2."/>
      <w:lvlJc w:val="left"/>
      <w:pPr>
        <w:ind w:left="1440" w:hanging="360"/>
      </w:pPr>
    </w:lvl>
    <w:lvl w:ilvl="2" w:tplc="34367504">
      <w:start w:val="1"/>
      <w:numFmt w:val="lowerRoman"/>
      <w:lvlText w:val="%3."/>
      <w:lvlJc w:val="right"/>
      <w:pPr>
        <w:ind w:left="2160" w:hanging="180"/>
      </w:pPr>
    </w:lvl>
    <w:lvl w:ilvl="3" w:tplc="A588C9E8">
      <w:start w:val="1"/>
      <w:numFmt w:val="decimal"/>
      <w:lvlText w:val="%4."/>
      <w:lvlJc w:val="left"/>
      <w:pPr>
        <w:ind w:left="2880" w:hanging="360"/>
      </w:pPr>
    </w:lvl>
    <w:lvl w:ilvl="4" w:tplc="71BA8AE8">
      <w:start w:val="1"/>
      <w:numFmt w:val="lowerLetter"/>
      <w:lvlText w:val="%5."/>
      <w:lvlJc w:val="left"/>
      <w:pPr>
        <w:ind w:left="3600" w:hanging="360"/>
      </w:pPr>
    </w:lvl>
    <w:lvl w:ilvl="5" w:tplc="83FCFE2C">
      <w:start w:val="1"/>
      <w:numFmt w:val="lowerRoman"/>
      <w:lvlText w:val="%6."/>
      <w:lvlJc w:val="right"/>
      <w:pPr>
        <w:ind w:left="4320" w:hanging="180"/>
      </w:pPr>
    </w:lvl>
    <w:lvl w:ilvl="6" w:tplc="72129752">
      <w:start w:val="1"/>
      <w:numFmt w:val="decimal"/>
      <w:lvlText w:val="%7."/>
      <w:lvlJc w:val="left"/>
      <w:pPr>
        <w:ind w:left="5040" w:hanging="360"/>
      </w:pPr>
    </w:lvl>
    <w:lvl w:ilvl="7" w:tplc="887ED530">
      <w:start w:val="1"/>
      <w:numFmt w:val="lowerLetter"/>
      <w:lvlText w:val="%8."/>
      <w:lvlJc w:val="left"/>
      <w:pPr>
        <w:ind w:left="5760" w:hanging="360"/>
      </w:pPr>
    </w:lvl>
    <w:lvl w:ilvl="8" w:tplc="368C09FA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F3610"/>
    <w:multiLevelType w:val="hybridMultilevel"/>
    <w:tmpl w:val="43AEF9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30A2B"/>
    <w:multiLevelType w:val="hybridMultilevel"/>
    <w:tmpl w:val="7D2ED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972A5C0">
      <w:start w:val="1"/>
      <w:numFmt w:val="lowerLetter"/>
      <w:lvlText w:val="%2."/>
      <w:lvlJc w:val="left"/>
      <w:pPr>
        <w:ind w:left="1440" w:hanging="360"/>
      </w:pPr>
    </w:lvl>
    <w:lvl w:ilvl="2" w:tplc="34367504">
      <w:start w:val="1"/>
      <w:numFmt w:val="lowerRoman"/>
      <w:lvlText w:val="%3."/>
      <w:lvlJc w:val="right"/>
      <w:pPr>
        <w:ind w:left="2160" w:hanging="180"/>
      </w:pPr>
    </w:lvl>
    <w:lvl w:ilvl="3" w:tplc="A588C9E8">
      <w:start w:val="1"/>
      <w:numFmt w:val="decimal"/>
      <w:lvlText w:val="%4."/>
      <w:lvlJc w:val="left"/>
      <w:pPr>
        <w:ind w:left="2880" w:hanging="360"/>
      </w:pPr>
    </w:lvl>
    <w:lvl w:ilvl="4" w:tplc="71BA8AE8">
      <w:start w:val="1"/>
      <w:numFmt w:val="lowerLetter"/>
      <w:lvlText w:val="%5."/>
      <w:lvlJc w:val="left"/>
      <w:pPr>
        <w:ind w:left="3600" w:hanging="360"/>
      </w:pPr>
    </w:lvl>
    <w:lvl w:ilvl="5" w:tplc="83FCFE2C">
      <w:start w:val="1"/>
      <w:numFmt w:val="lowerRoman"/>
      <w:lvlText w:val="%6."/>
      <w:lvlJc w:val="right"/>
      <w:pPr>
        <w:ind w:left="4320" w:hanging="180"/>
      </w:pPr>
    </w:lvl>
    <w:lvl w:ilvl="6" w:tplc="72129752">
      <w:start w:val="1"/>
      <w:numFmt w:val="decimal"/>
      <w:lvlText w:val="%7."/>
      <w:lvlJc w:val="left"/>
      <w:pPr>
        <w:ind w:left="5040" w:hanging="360"/>
      </w:pPr>
    </w:lvl>
    <w:lvl w:ilvl="7" w:tplc="887ED530">
      <w:start w:val="1"/>
      <w:numFmt w:val="lowerLetter"/>
      <w:lvlText w:val="%8."/>
      <w:lvlJc w:val="left"/>
      <w:pPr>
        <w:ind w:left="5760" w:hanging="360"/>
      </w:pPr>
    </w:lvl>
    <w:lvl w:ilvl="8" w:tplc="368C09FA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A14DE"/>
    <w:multiLevelType w:val="hybridMultilevel"/>
    <w:tmpl w:val="5ABA1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645C0"/>
    <w:multiLevelType w:val="hybridMultilevel"/>
    <w:tmpl w:val="25824B32"/>
    <w:lvl w:ilvl="0" w:tplc="0CD46A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05BC7"/>
    <w:multiLevelType w:val="hybridMultilevel"/>
    <w:tmpl w:val="32DC7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22F2C"/>
    <w:multiLevelType w:val="hybridMultilevel"/>
    <w:tmpl w:val="CDD29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E46E58"/>
    <w:multiLevelType w:val="hybridMultilevel"/>
    <w:tmpl w:val="CA12CB1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C70F3"/>
    <w:multiLevelType w:val="hybridMultilevel"/>
    <w:tmpl w:val="BD7820EA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21"/>
  </w:num>
  <w:num w:numId="4">
    <w:abstractNumId w:val="7"/>
  </w:num>
  <w:num w:numId="5">
    <w:abstractNumId w:val="3"/>
  </w:num>
  <w:num w:numId="6">
    <w:abstractNumId w:val="22"/>
  </w:num>
  <w:num w:numId="7">
    <w:abstractNumId w:val="1"/>
  </w:num>
  <w:num w:numId="8">
    <w:abstractNumId w:val="12"/>
  </w:num>
  <w:num w:numId="9">
    <w:abstractNumId w:val="25"/>
  </w:num>
  <w:num w:numId="10">
    <w:abstractNumId w:val="8"/>
  </w:num>
  <w:num w:numId="11">
    <w:abstractNumId w:val="0"/>
  </w:num>
  <w:num w:numId="12">
    <w:abstractNumId w:val="9"/>
  </w:num>
  <w:num w:numId="13">
    <w:abstractNumId w:val="14"/>
  </w:num>
  <w:num w:numId="14">
    <w:abstractNumId w:val="11"/>
  </w:num>
  <w:num w:numId="15">
    <w:abstractNumId w:val="19"/>
  </w:num>
  <w:num w:numId="16">
    <w:abstractNumId w:val="6"/>
  </w:num>
  <w:num w:numId="17">
    <w:abstractNumId w:val="26"/>
  </w:num>
  <w:num w:numId="18">
    <w:abstractNumId w:val="5"/>
  </w:num>
  <w:num w:numId="19">
    <w:abstractNumId w:val="28"/>
  </w:num>
  <w:num w:numId="20">
    <w:abstractNumId w:val="27"/>
  </w:num>
  <w:num w:numId="21">
    <w:abstractNumId w:val="13"/>
  </w:num>
  <w:num w:numId="22">
    <w:abstractNumId w:val="2"/>
  </w:num>
  <w:num w:numId="23">
    <w:abstractNumId w:val="24"/>
  </w:num>
  <w:num w:numId="24">
    <w:abstractNumId w:val="10"/>
  </w:num>
  <w:num w:numId="25">
    <w:abstractNumId w:val="17"/>
  </w:num>
  <w:num w:numId="26">
    <w:abstractNumId w:val="23"/>
  </w:num>
  <w:num w:numId="27">
    <w:abstractNumId w:val="15"/>
  </w:num>
  <w:num w:numId="28">
    <w:abstractNumId w:val="16"/>
  </w:num>
  <w:num w:numId="29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14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1D"/>
    <w:rsid w:val="00001241"/>
    <w:rsid w:val="00022167"/>
    <w:rsid w:val="000224B9"/>
    <w:rsid w:val="00024CDF"/>
    <w:rsid w:val="0005206A"/>
    <w:rsid w:val="0005393A"/>
    <w:rsid w:val="00070609"/>
    <w:rsid w:val="00071D01"/>
    <w:rsid w:val="00074487"/>
    <w:rsid w:val="00077DC1"/>
    <w:rsid w:val="0008652F"/>
    <w:rsid w:val="00094053"/>
    <w:rsid w:val="00094753"/>
    <w:rsid w:val="00094E81"/>
    <w:rsid w:val="000B14C6"/>
    <w:rsid w:val="000B680A"/>
    <w:rsid w:val="000B7E68"/>
    <w:rsid w:val="000C1D0C"/>
    <w:rsid w:val="000C2F2C"/>
    <w:rsid w:val="000C3F69"/>
    <w:rsid w:val="000D1CF6"/>
    <w:rsid w:val="000D5F2D"/>
    <w:rsid w:val="000D61E4"/>
    <w:rsid w:val="000E2A58"/>
    <w:rsid w:val="000E7085"/>
    <w:rsid w:val="00102735"/>
    <w:rsid w:val="0011586E"/>
    <w:rsid w:val="00120F72"/>
    <w:rsid w:val="00121C21"/>
    <w:rsid w:val="00123252"/>
    <w:rsid w:val="00125A2F"/>
    <w:rsid w:val="0014742A"/>
    <w:rsid w:val="00151F23"/>
    <w:rsid w:val="00165AA4"/>
    <w:rsid w:val="00171844"/>
    <w:rsid w:val="0017416B"/>
    <w:rsid w:val="00180377"/>
    <w:rsid w:val="00181A49"/>
    <w:rsid w:val="00182860"/>
    <w:rsid w:val="00193352"/>
    <w:rsid w:val="00194B35"/>
    <w:rsid w:val="001976FC"/>
    <w:rsid w:val="001A4F5A"/>
    <w:rsid w:val="001C62E2"/>
    <w:rsid w:val="001C68CE"/>
    <w:rsid w:val="001D7D66"/>
    <w:rsid w:val="001F0B4C"/>
    <w:rsid w:val="00211A0E"/>
    <w:rsid w:val="00222510"/>
    <w:rsid w:val="00222758"/>
    <w:rsid w:val="00230310"/>
    <w:rsid w:val="002354F9"/>
    <w:rsid w:val="002655CD"/>
    <w:rsid w:val="00265FCB"/>
    <w:rsid w:val="002722F4"/>
    <w:rsid w:val="002809E7"/>
    <w:rsid w:val="0028184C"/>
    <w:rsid w:val="002857E9"/>
    <w:rsid w:val="0029300F"/>
    <w:rsid w:val="002A2EC0"/>
    <w:rsid w:val="002B0B3E"/>
    <w:rsid w:val="002C12D2"/>
    <w:rsid w:val="002F7D55"/>
    <w:rsid w:val="00303AB5"/>
    <w:rsid w:val="0030557F"/>
    <w:rsid w:val="00311E08"/>
    <w:rsid w:val="00315B0D"/>
    <w:rsid w:val="003212E9"/>
    <w:rsid w:val="003226A6"/>
    <w:rsid w:val="0032295F"/>
    <w:rsid w:val="003233FF"/>
    <w:rsid w:val="00335416"/>
    <w:rsid w:val="00337E64"/>
    <w:rsid w:val="00346335"/>
    <w:rsid w:val="00350987"/>
    <w:rsid w:val="00354F84"/>
    <w:rsid w:val="00355784"/>
    <w:rsid w:val="003756A8"/>
    <w:rsid w:val="003757D1"/>
    <w:rsid w:val="00377364"/>
    <w:rsid w:val="00377D72"/>
    <w:rsid w:val="00381AA9"/>
    <w:rsid w:val="00382743"/>
    <w:rsid w:val="003837A3"/>
    <w:rsid w:val="0039104C"/>
    <w:rsid w:val="00393CB2"/>
    <w:rsid w:val="003B11D5"/>
    <w:rsid w:val="003B7769"/>
    <w:rsid w:val="003C224F"/>
    <w:rsid w:val="003C78DD"/>
    <w:rsid w:val="003D3775"/>
    <w:rsid w:val="003D419B"/>
    <w:rsid w:val="003E3824"/>
    <w:rsid w:val="003E5446"/>
    <w:rsid w:val="003E5720"/>
    <w:rsid w:val="003E6DA7"/>
    <w:rsid w:val="003F1382"/>
    <w:rsid w:val="00405DEE"/>
    <w:rsid w:val="004102D8"/>
    <w:rsid w:val="00430FC2"/>
    <w:rsid w:val="00435794"/>
    <w:rsid w:val="004421AA"/>
    <w:rsid w:val="00443BC8"/>
    <w:rsid w:val="0045006F"/>
    <w:rsid w:val="00470330"/>
    <w:rsid w:val="004736DC"/>
    <w:rsid w:val="00474ADB"/>
    <w:rsid w:val="00477965"/>
    <w:rsid w:val="0048580C"/>
    <w:rsid w:val="00485863"/>
    <w:rsid w:val="004954AB"/>
    <w:rsid w:val="004977EA"/>
    <w:rsid w:val="004A0C83"/>
    <w:rsid w:val="004B1E48"/>
    <w:rsid w:val="004B22C9"/>
    <w:rsid w:val="004B674B"/>
    <w:rsid w:val="004B74C9"/>
    <w:rsid w:val="004D1E32"/>
    <w:rsid w:val="004E0CD1"/>
    <w:rsid w:val="004E2F3C"/>
    <w:rsid w:val="004E3EF7"/>
    <w:rsid w:val="004E7F04"/>
    <w:rsid w:val="00500B12"/>
    <w:rsid w:val="00511013"/>
    <w:rsid w:val="00514929"/>
    <w:rsid w:val="00525525"/>
    <w:rsid w:val="005276A6"/>
    <w:rsid w:val="00533E31"/>
    <w:rsid w:val="00540ADD"/>
    <w:rsid w:val="00550F78"/>
    <w:rsid w:val="005632BC"/>
    <w:rsid w:val="00563E66"/>
    <w:rsid w:val="00570F1E"/>
    <w:rsid w:val="00580D6C"/>
    <w:rsid w:val="00583FE7"/>
    <w:rsid w:val="00584204"/>
    <w:rsid w:val="00586490"/>
    <w:rsid w:val="00587DDA"/>
    <w:rsid w:val="005906B5"/>
    <w:rsid w:val="00592892"/>
    <w:rsid w:val="005941EB"/>
    <w:rsid w:val="00596109"/>
    <w:rsid w:val="005A56E3"/>
    <w:rsid w:val="005B3CF0"/>
    <w:rsid w:val="005B51FB"/>
    <w:rsid w:val="005C1F3A"/>
    <w:rsid w:val="005C5075"/>
    <w:rsid w:val="005E5BB2"/>
    <w:rsid w:val="005E7F64"/>
    <w:rsid w:val="005F5A30"/>
    <w:rsid w:val="005F6DC7"/>
    <w:rsid w:val="00614A4F"/>
    <w:rsid w:val="00615347"/>
    <w:rsid w:val="00616758"/>
    <w:rsid w:val="006262D5"/>
    <w:rsid w:val="0063050B"/>
    <w:rsid w:val="00630565"/>
    <w:rsid w:val="006449F9"/>
    <w:rsid w:val="006558CD"/>
    <w:rsid w:val="00656622"/>
    <w:rsid w:val="00656740"/>
    <w:rsid w:val="00663BA2"/>
    <w:rsid w:val="00676952"/>
    <w:rsid w:val="00691358"/>
    <w:rsid w:val="00694D0E"/>
    <w:rsid w:val="0069589E"/>
    <w:rsid w:val="006A1AD7"/>
    <w:rsid w:val="006A20D8"/>
    <w:rsid w:val="006B06E4"/>
    <w:rsid w:val="006B2F06"/>
    <w:rsid w:val="006C2109"/>
    <w:rsid w:val="006C2F11"/>
    <w:rsid w:val="006C5932"/>
    <w:rsid w:val="006D16BE"/>
    <w:rsid w:val="006D70FF"/>
    <w:rsid w:val="006E1609"/>
    <w:rsid w:val="006E5DD3"/>
    <w:rsid w:val="006E6DF5"/>
    <w:rsid w:val="00706940"/>
    <w:rsid w:val="00716989"/>
    <w:rsid w:val="007323E6"/>
    <w:rsid w:val="007365DD"/>
    <w:rsid w:val="00737540"/>
    <w:rsid w:val="007407B0"/>
    <w:rsid w:val="0074602B"/>
    <w:rsid w:val="007533DA"/>
    <w:rsid w:val="007547E7"/>
    <w:rsid w:val="0075571A"/>
    <w:rsid w:val="007561AA"/>
    <w:rsid w:val="007629CD"/>
    <w:rsid w:val="00773020"/>
    <w:rsid w:val="007809D8"/>
    <w:rsid w:val="00780C47"/>
    <w:rsid w:val="0078628A"/>
    <w:rsid w:val="007877D5"/>
    <w:rsid w:val="00790DF1"/>
    <w:rsid w:val="00793926"/>
    <w:rsid w:val="007A676D"/>
    <w:rsid w:val="007E2A80"/>
    <w:rsid w:val="007E3CF9"/>
    <w:rsid w:val="007F07CD"/>
    <w:rsid w:val="0082423A"/>
    <w:rsid w:val="0084774D"/>
    <w:rsid w:val="00850196"/>
    <w:rsid w:val="00852858"/>
    <w:rsid w:val="00853ADF"/>
    <w:rsid w:val="00855094"/>
    <w:rsid w:val="0086496F"/>
    <w:rsid w:val="00870E07"/>
    <w:rsid w:val="008723C7"/>
    <w:rsid w:val="00880BC9"/>
    <w:rsid w:val="00884256"/>
    <w:rsid w:val="00896576"/>
    <w:rsid w:val="008B08DA"/>
    <w:rsid w:val="008C50C0"/>
    <w:rsid w:val="008D2597"/>
    <w:rsid w:val="008D6F13"/>
    <w:rsid w:val="008E7BEF"/>
    <w:rsid w:val="008F2336"/>
    <w:rsid w:val="008F6186"/>
    <w:rsid w:val="00900E6D"/>
    <w:rsid w:val="00903A46"/>
    <w:rsid w:val="00914938"/>
    <w:rsid w:val="009177D4"/>
    <w:rsid w:val="00921D1A"/>
    <w:rsid w:val="009278E9"/>
    <w:rsid w:val="00931613"/>
    <w:rsid w:val="00935DA3"/>
    <w:rsid w:val="009622CA"/>
    <w:rsid w:val="00962FDD"/>
    <w:rsid w:val="00964FA2"/>
    <w:rsid w:val="009704E9"/>
    <w:rsid w:val="00971FF0"/>
    <w:rsid w:val="0097221A"/>
    <w:rsid w:val="0097563B"/>
    <w:rsid w:val="0098798C"/>
    <w:rsid w:val="00991E4A"/>
    <w:rsid w:val="00993F49"/>
    <w:rsid w:val="00996273"/>
    <w:rsid w:val="009A27EC"/>
    <w:rsid w:val="009A4033"/>
    <w:rsid w:val="009B4631"/>
    <w:rsid w:val="009C5AA1"/>
    <w:rsid w:val="009C6298"/>
    <w:rsid w:val="009D1135"/>
    <w:rsid w:val="009D2352"/>
    <w:rsid w:val="009D3AEA"/>
    <w:rsid w:val="009F56A2"/>
    <w:rsid w:val="009F6521"/>
    <w:rsid w:val="00A000AD"/>
    <w:rsid w:val="00A1089C"/>
    <w:rsid w:val="00A1199E"/>
    <w:rsid w:val="00A1668E"/>
    <w:rsid w:val="00A227EB"/>
    <w:rsid w:val="00A22A67"/>
    <w:rsid w:val="00A23E9A"/>
    <w:rsid w:val="00A24E24"/>
    <w:rsid w:val="00A43141"/>
    <w:rsid w:val="00A4395E"/>
    <w:rsid w:val="00A56B78"/>
    <w:rsid w:val="00A60558"/>
    <w:rsid w:val="00A6480A"/>
    <w:rsid w:val="00A73038"/>
    <w:rsid w:val="00A75E28"/>
    <w:rsid w:val="00A84C11"/>
    <w:rsid w:val="00A9195B"/>
    <w:rsid w:val="00A94EE2"/>
    <w:rsid w:val="00AA0C15"/>
    <w:rsid w:val="00AB184D"/>
    <w:rsid w:val="00AC202C"/>
    <w:rsid w:val="00AC3CF1"/>
    <w:rsid w:val="00AC5D10"/>
    <w:rsid w:val="00AC6DFC"/>
    <w:rsid w:val="00AD0051"/>
    <w:rsid w:val="00AD0075"/>
    <w:rsid w:val="00AD65EC"/>
    <w:rsid w:val="00AE52FF"/>
    <w:rsid w:val="00AF1A50"/>
    <w:rsid w:val="00AF584E"/>
    <w:rsid w:val="00AF604A"/>
    <w:rsid w:val="00B00FBA"/>
    <w:rsid w:val="00B02251"/>
    <w:rsid w:val="00B14261"/>
    <w:rsid w:val="00B15011"/>
    <w:rsid w:val="00B33FC8"/>
    <w:rsid w:val="00B41C41"/>
    <w:rsid w:val="00B4493F"/>
    <w:rsid w:val="00B56F6C"/>
    <w:rsid w:val="00B74DFF"/>
    <w:rsid w:val="00B9112D"/>
    <w:rsid w:val="00B95BC5"/>
    <w:rsid w:val="00BA43EA"/>
    <w:rsid w:val="00BA4D47"/>
    <w:rsid w:val="00BC530B"/>
    <w:rsid w:val="00BD2507"/>
    <w:rsid w:val="00BE19B2"/>
    <w:rsid w:val="00BE35FC"/>
    <w:rsid w:val="00BE5906"/>
    <w:rsid w:val="00C06AD1"/>
    <w:rsid w:val="00C11554"/>
    <w:rsid w:val="00C1572C"/>
    <w:rsid w:val="00C44A66"/>
    <w:rsid w:val="00C51FA5"/>
    <w:rsid w:val="00C545B7"/>
    <w:rsid w:val="00C551F1"/>
    <w:rsid w:val="00C5587C"/>
    <w:rsid w:val="00C60228"/>
    <w:rsid w:val="00C60C52"/>
    <w:rsid w:val="00C632A0"/>
    <w:rsid w:val="00C66B3F"/>
    <w:rsid w:val="00C70BD1"/>
    <w:rsid w:val="00C75594"/>
    <w:rsid w:val="00C952B6"/>
    <w:rsid w:val="00CA12E8"/>
    <w:rsid w:val="00CA320D"/>
    <w:rsid w:val="00CB380D"/>
    <w:rsid w:val="00CC4050"/>
    <w:rsid w:val="00CC69A7"/>
    <w:rsid w:val="00CC6EA4"/>
    <w:rsid w:val="00CD3C07"/>
    <w:rsid w:val="00CE4643"/>
    <w:rsid w:val="00CF07E9"/>
    <w:rsid w:val="00CF1111"/>
    <w:rsid w:val="00CF23C4"/>
    <w:rsid w:val="00D15703"/>
    <w:rsid w:val="00D171EF"/>
    <w:rsid w:val="00D204F0"/>
    <w:rsid w:val="00D22741"/>
    <w:rsid w:val="00D278B2"/>
    <w:rsid w:val="00D37B6C"/>
    <w:rsid w:val="00D408A3"/>
    <w:rsid w:val="00D41CA0"/>
    <w:rsid w:val="00D505A3"/>
    <w:rsid w:val="00D53897"/>
    <w:rsid w:val="00D54385"/>
    <w:rsid w:val="00D547F9"/>
    <w:rsid w:val="00D61F41"/>
    <w:rsid w:val="00D666D7"/>
    <w:rsid w:val="00D702FA"/>
    <w:rsid w:val="00D719DD"/>
    <w:rsid w:val="00D72A89"/>
    <w:rsid w:val="00D81438"/>
    <w:rsid w:val="00D826B6"/>
    <w:rsid w:val="00DA714F"/>
    <w:rsid w:val="00DB10B9"/>
    <w:rsid w:val="00DB17EF"/>
    <w:rsid w:val="00DC7EB4"/>
    <w:rsid w:val="00DD00BD"/>
    <w:rsid w:val="00DF227C"/>
    <w:rsid w:val="00E026FD"/>
    <w:rsid w:val="00E034F5"/>
    <w:rsid w:val="00E0530A"/>
    <w:rsid w:val="00E0702A"/>
    <w:rsid w:val="00E10ED9"/>
    <w:rsid w:val="00E11A8B"/>
    <w:rsid w:val="00E12DBA"/>
    <w:rsid w:val="00E14780"/>
    <w:rsid w:val="00E14FAD"/>
    <w:rsid w:val="00E15F63"/>
    <w:rsid w:val="00E249CD"/>
    <w:rsid w:val="00E30075"/>
    <w:rsid w:val="00E44066"/>
    <w:rsid w:val="00E63454"/>
    <w:rsid w:val="00E66142"/>
    <w:rsid w:val="00E73C10"/>
    <w:rsid w:val="00E822BD"/>
    <w:rsid w:val="00E86C41"/>
    <w:rsid w:val="00EA01C0"/>
    <w:rsid w:val="00EA794C"/>
    <w:rsid w:val="00EB4DED"/>
    <w:rsid w:val="00EB63ED"/>
    <w:rsid w:val="00EC38B5"/>
    <w:rsid w:val="00EC462E"/>
    <w:rsid w:val="00EC50E2"/>
    <w:rsid w:val="00EE60C4"/>
    <w:rsid w:val="00EF17AC"/>
    <w:rsid w:val="00EF6337"/>
    <w:rsid w:val="00EF7832"/>
    <w:rsid w:val="00F04CEE"/>
    <w:rsid w:val="00F13591"/>
    <w:rsid w:val="00F15E1D"/>
    <w:rsid w:val="00F16DBE"/>
    <w:rsid w:val="00F23B3E"/>
    <w:rsid w:val="00F31380"/>
    <w:rsid w:val="00F33B13"/>
    <w:rsid w:val="00F4322A"/>
    <w:rsid w:val="00F4387B"/>
    <w:rsid w:val="00F44FDB"/>
    <w:rsid w:val="00F5775F"/>
    <w:rsid w:val="00F663B8"/>
    <w:rsid w:val="00F66D2E"/>
    <w:rsid w:val="00F81645"/>
    <w:rsid w:val="00F844A3"/>
    <w:rsid w:val="00F86972"/>
    <w:rsid w:val="00F90170"/>
    <w:rsid w:val="00FA20D2"/>
    <w:rsid w:val="00FB5D11"/>
    <w:rsid w:val="00FC10F1"/>
    <w:rsid w:val="00FC57A2"/>
    <w:rsid w:val="00FD1775"/>
    <w:rsid w:val="00FE08BD"/>
    <w:rsid w:val="00FE1570"/>
    <w:rsid w:val="00FE5096"/>
    <w:rsid w:val="00FF1689"/>
    <w:rsid w:val="06DC1761"/>
    <w:rsid w:val="10FD7032"/>
    <w:rsid w:val="7C9D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554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7E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5E1D"/>
    <w:pPr>
      <w:keepNext/>
      <w:spacing w:before="240" w:after="60"/>
      <w:ind w:left="216"/>
      <w:jc w:val="center"/>
      <w:outlineLvl w:val="2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5E1D"/>
    <w:pPr>
      <w:keepNext/>
      <w:ind w:left="216"/>
      <w:jc w:val="both"/>
      <w:outlineLvl w:val="4"/>
    </w:pPr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5E1D"/>
    <w:pPr>
      <w:keepNext/>
      <w:ind w:left="216"/>
      <w:outlineLvl w:val="5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5E1D"/>
    <w:pPr>
      <w:keepNext/>
      <w:ind w:left="216"/>
      <w:jc w:val="center"/>
      <w:outlineLvl w:val="8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F15E1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9"/>
    <w:rsid w:val="00F15E1D"/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Heading6Char">
    <w:name w:val="Heading 6 Char"/>
    <w:link w:val="Heading6"/>
    <w:uiPriority w:val="99"/>
    <w:rsid w:val="00F15E1D"/>
    <w:rPr>
      <w:rFonts w:ascii="Arial" w:eastAsia="Times New Roman" w:hAnsi="Arial" w:cs="Arial"/>
      <w:b/>
      <w:bCs/>
      <w:color w:val="000000"/>
      <w:sz w:val="18"/>
      <w:szCs w:val="18"/>
    </w:rPr>
  </w:style>
  <w:style w:type="character" w:customStyle="1" w:styleId="Heading9Char">
    <w:name w:val="Heading 9 Char"/>
    <w:link w:val="Heading9"/>
    <w:uiPriority w:val="99"/>
    <w:rsid w:val="00F15E1D"/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"/>
    <w:uiPriority w:val="99"/>
    <w:rsid w:val="00F15E1D"/>
    <w:pPr>
      <w:ind w:left="216"/>
    </w:pPr>
    <w:rPr>
      <w:rFonts w:ascii="Arial" w:eastAsia="Times New Roman" w:hAnsi="Arial" w:cs="Arial"/>
    </w:rPr>
  </w:style>
  <w:style w:type="character" w:customStyle="1" w:styleId="BodyTextChar">
    <w:name w:val="Body Text Char"/>
    <w:link w:val="BodyText"/>
    <w:uiPriority w:val="99"/>
    <w:rsid w:val="00F15E1D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rsid w:val="00F15E1D"/>
    <w:pPr>
      <w:tabs>
        <w:tab w:val="center" w:pos="4320"/>
        <w:tab w:val="right" w:pos="8640"/>
      </w:tabs>
      <w:ind w:left="216"/>
    </w:pPr>
    <w:rPr>
      <w:rFonts w:ascii="Arial" w:eastAsia="Times New Roman" w:hAnsi="Arial" w:cs="Arial"/>
    </w:rPr>
  </w:style>
  <w:style w:type="character" w:customStyle="1" w:styleId="HeaderChar">
    <w:name w:val="Header Char"/>
    <w:link w:val="Header"/>
    <w:uiPriority w:val="99"/>
    <w:rsid w:val="00F15E1D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rsid w:val="00F15E1D"/>
    <w:pPr>
      <w:tabs>
        <w:tab w:val="center" w:pos="4320"/>
        <w:tab w:val="right" w:pos="8640"/>
      </w:tabs>
      <w:ind w:left="216"/>
    </w:pPr>
    <w:rPr>
      <w:rFonts w:ascii="Arial" w:eastAsia="Times New Roman" w:hAnsi="Arial" w:cs="Arial"/>
    </w:rPr>
  </w:style>
  <w:style w:type="character" w:customStyle="1" w:styleId="FooterChar">
    <w:name w:val="Footer Char"/>
    <w:link w:val="Footer"/>
    <w:uiPriority w:val="99"/>
    <w:rsid w:val="00F15E1D"/>
    <w:rPr>
      <w:rFonts w:ascii="Arial" w:eastAsia="Times New Roman" w:hAnsi="Arial" w:cs="Arial"/>
    </w:rPr>
  </w:style>
  <w:style w:type="character" w:styleId="PageNumber">
    <w:name w:val="page number"/>
    <w:basedOn w:val="DefaultParagraphFont"/>
    <w:uiPriority w:val="99"/>
    <w:rsid w:val="00F15E1D"/>
  </w:style>
  <w:style w:type="paragraph" w:styleId="Title">
    <w:name w:val="Title"/>
    <w:basedOn w:val="Normal"/>
    <w:link w:val="TitleChar"/>
    <w:uiPriority w:val="99"/>
    <w:qFormat/>
    <w:rsid w:val="00F15E1D"/>
    <w:pPr>
      <w:ind w:left="216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itleChar">
    <w:name w:val="Title Char"/>
    <w:link w:val="Title"/>
    <w:uiPriority w:val="99"/>
    <w:rsid w:val="00F15E1D"/>
    <w:rPr>
      <w:rFonts w:ascii="Arial" w:eastAsia="Times New Roman" w:hAnsi="Arial" w:cs="Arial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5E1D"/>
    <w:pPr>
      <w:ind w:left="216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15E1D"/>
    <w:rPr>
      <w:rFonts w:ascii="Arial" w:eastAsia="Times New Roman" w:hAnsi="Arial" w:cs="Arial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15E1D"/>
    <w:pPr>
      <w:spacing w:before="120" w:after="120"/>
      <w:ind w:left="216"/>
    </w:pPr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3D419B"/>
    <w:rPr>
      <w:sz w:val="22"/>
      <w:szCs w:val="22"/>
    </w:rPr>
  </w:style>
  <w:style w:type="table" w:styleId="TableGrid">
    <w:name w:val="Table Grid"/>
    <w:basedOn w:val="TableNormal"/>
    <w:uiPriority w:val="59"/>
    <w:rsid w:val="006B0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7D55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2F7D55"/>
    <w:rPr>
      <w:color w:val="808080"/>
    </w:rPr>
  </w:style>
  <w:style w:type="character" w:customStyle="1" w:styleId="Heading1Char">
    <w:name w:val="Heading 1 Char"/>
    <w:link w:val="Heading1"/>
    <w:uiPriority w:val="9"/>
    <w:rsid w:val="004977E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oSpacingChar">
    <w:name w:val="No Spacing Char"/>
    <w:link w:val="NoSpacing"/>
    <w:uiPriority w:val="1"/>
    <w:rsid w:val="004977EA"/>
    <w:rPr>
      <w:sz w:val="22"/>
      <w:szCs w:val="22"/>
    </w:rPr>
  </w:style>
  <w:style w:type="paragraph" w:styleId="ListParagraph">
    <w:name w:val="List Paragraph"/>
    <w:basedOn w:val="Normal"/>
    <w:uiPriority w:val="1"/>
    <w:qFormat/>
    <w:rsid w:val="00FC57A2"/>
    <w:pPr>
      <w:ind w:left="720"/>
      <w:contextualSpacing/>
    </w:pPr>
  </w:style>
  <w:style w:type="character" w:styleId="Hyperlink">
    <w:name w:val="Hyperlink"/>
    <w:uiPriority w:val="99"/>
    <w:unhideWhenUsed/>
    <w:rsid w:val="00A22A67"/>
    <w:rPr>
      <w:color w:val="0000FF"/>
      <w:u w:val="single"/>
    </w:rPr>
  </w:style>
  <w:style w:type="character" w:styleId="Strong">
    <w:name w:val="Strong"/>
    <w:uiPriority w:val="22"/>
    <w:qFormat/>
    <w:rsid w:val="00C60228"/>
    <w:rPr>
      <w:b/>
      <w:bCs/>
    </w:rPr>
  </w:style>
  <w:style w:type="table" w:customStyle="1" w:styleId="GridTable1Light">
    <w:name w:val="Grid Table 1 Light"/>
    <w:basedOn w:val="TableNormal"/>
    <w:uiPriority w:val="46"/>
    <w:rsid w:val="00570F1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554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7E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5E1D"/>
    <w:pPr>
      <w:keepNext/>
      <w:spacing w:before="240" w:after="60"/>
      <w:ind w:left="216"/>
      <w:jc w:val="center"/>
      <w:outlineLvl w:val="2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5E1D"/>
    <w:pPr>
      <w:keepNext/>
      <w:ind w:left="216"/>
      <w:jc w:val="both"/>
      <w:outlineLvl w:val="4"/>
    </w:pPr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5E1D"/>
    <w:pPr>
      <w:keepNext/>
      <w:ind w:left="216"/>
      <w:outlineLvl w:val="5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5E1D"/>
    <w:pPr>
      <w:keepNext/>
      <w:ind w:left="216"/>
      <w:jc w:val="center"/>
      <w:outlineLvl w:val="8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F15E1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9"/>
    <w:rsid w:val="00F15E1D"/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Heading6Char">
    <w:name w:val="Heading 6 Char"/>
    <w:link w:val="Heading6"/>
    <w:uiPriority w:val="99"/>
    <w:rsid w:val="00F15E1D"/>
    <w:rPr>
      <w:rFonts w:ascii="Arial" w:eastAsia="Times New Roman" w:hAnsi="Arial" w:cs="Arial"/>
      <w:b/>
      <w:bCs/>
      <w:color w:val="000000"/>
      <w:sz w:val="18"/>
      <w:szCs w:val="18"/>
    </w:rPr>
  </w:style>
  <w:style w:type="character" w:customStyle="1" w:styleId="Heading9Char">
    <w:name w:val="Heading 9 Char"/>
    <w:link w:val="Heading9"/>
    <w:uiPriority w:val="99"/>
    <w:rsid w:val="00F15E1D"/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"/>
    <w:uiPriority w:val="99"/>
    <w:rsid w:val="00F15E1D"/>
    <w:pPr>
      <w:ind w:left="216"/>
    </w:pPr>
    <w:rPr>
      <w:rFonts w:ascii="Arial" w:eastAsia="Times New Roman" w:hAnsi="Arial" w:cs="Arial"/>
    </w:rPr>
  </w:style>
  <w:style w:type="character" w:customStyle="1" w:styleId="BodyTextChar">
    <w:name w:val="Body Text Char"/>
    <w:link w:val="BodyText"/>
    <w:uiPriority w:val="99"/>
    <w:rsid w:val="00F15E1D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rsid w:val="00F15E1D"/>
    <w:pPr>
      <w:tabs>
        <w:tab w:val="center" w:pos="4320"/>
        <w:tab w:val="right" w:pos="8640"/>
      </w:tabs>
      <w:ind w:left="216"/>
    </w:pPr>
    <w:rPr>
      <w:rFonts w:ascii="Arial" w:eastAsia="Times New Roman" w:hAnsi="Arial" w:cs="Arial"/>
    </w:rPr>
  </w:style>
  <w:style w:type="character" w:customStyle="1" w:styleId="HeaderChar">
    <w:name w:val="Header Char"/>
    <w:link w:val="Header"/>
    <w:uiPriority w:val="99"/>
    <w:rsid w:val="00F15E1D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rsid w:val="00F15E1D"/>
    <w:pPr>
      <w:tabs>
        <w:tab w:val="center" w:pos="4320"/>
        <w:tab w:val="right" w:pos="8640"/>
      </w:tabs>
      <w:ind w:left="216"/>
    </w:pPr>
    <w:rPr>
      <w:rFonts w:ascii="Arial" w:eastAsia="Times New Roman" w:hAnsi="Arial" w:cs="Arial"/>
    </w:rPr>
  </w:style>
  <w:style w:type="character" w:customStyle="1" w:styleId="FooterChar">
    <w:name w:val="Footer Char"/>
    <w:link w:val="Footer"/>
    <w:uiPriority w:val="99"/>
    <w:rsid w:val="00F15E1D"/>
    <w:rPr>
      <w:rFonts w:ascii="Arial" w:eastAsia="Times New Roman" w:hAnsi="Arial" w:cs="Arial"/>
    </w:rPr>
  </w:style>
  <w:style w:type="character" w:styleId="PageNumber">
    <w:name w:val="page number"/>
    <w:basedOn w:val="DefaultParagraphFont"/>
    <w:uiPriority w:val="99"/>
    <w:rsid w:val="00F15E1D"/>
  </w:style>
  <w:style w:type="paragraph" w:styleId="Title">
    <w:name w:val="Title"/>
    <w:basedOn w:val="Normal"/>
    <w:link w:val="TitleChar"/>
    <w:uiPriority w:val="99"/>
    <w:qFormat/>
    <w:rsid w:val="00F15E1D"/>
    <w:pPr>
      <w:ind w:left="216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itleChar">
    <w:name w:val="Title Char"/>
    <w:link w:val="Title"/>
    <w:uiPriority w:val="99"/>
    <w:rsid w:val="00F15E1D"/>
    <w:rPr>
      <w:rFonts w:ascii="Arial" w:eastAsia="Times New Roman" w:hAnsi="Arial" w:cs="Arial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5E1D"/>
    <w:pPr>
      <w:ind w:left="216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15E1D"/>
    <w:rPr>
      <w:rFonts w:ascii="Arial" w:eastAsia="Times New Roman" w:hAnsi="Arial" w:cs="Arial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15E1D"/>
    <w:pPr>
      <w:spacing w:before="120" w:after="120"/>
      <w:ind w:left="216"/>
    </w:pPr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3D419B"/>
    <w:rPr>
      <w:sz w:val="22"/>
      <w:szCs w:val="22"/>
    </w:rPr>
  </w:style>
  <w:style w:type="table" w:styleId="TableGrid">
    <w:name w:val="Table Grid"/>
    <w:basedOn w:val="TableNormal"/>
    <w:uiPriority w:val="59"/>
    <w:rsid w:val="006B0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7D55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2F7D55"/>
    <w:rPr>
      <w:color w:val="808080"/>
    </w:rPr>
  </w:style>
  <w:style w:type="character" w:customStyle="1" w:styleId="Heading1Char">
    <w:name w:val="Heading 1 Char"/>
    <w:link w:val="Heading1"/>
    <w:uiPriority w:val="9"/>
    <w:rsid w:val="004977E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oSpacingChar">
    <w:name w:val="No Spacing Char"/>
    <w:link w:val="NoSpacing"/>
    <w:uiPriority w:val="1"/>
    <w:rsid w:val="004977EA"/>
    <w:rPr>
      <w:sz w:val="22"/>
      <w:szCs w:val="22"/>
    </w:rPr>
  </w:style>
  <w:style w:type="paragraph" w:styleId="ListParagraph">
    <w:name w:val="List Paragraph"/>
    <w:basedOn w:val="Normal"/>
    <w:uiPriority w:val="1"/>
    <w:qFormat/>
    <w:rsid w:val="00FC57A2"/>
    <w:pPr>
      <w:ind w:left="720"/>
      <w:contextualSpacing/>
    </w:pPr>
  </w:style>
  <w:style w:type="character" w:styleId="Hyperlink">
    <w:name w:val="Hyperlink"/>
    <w:uiPriority w:val="99"/>
    <w:unhideWhenUsed/>
    <w:rsid w:val="00A22A67"/>
    <w:rPr>
      <w:color w:val="0000FF"/>
      <w:u w:val="single"/>
    </w:rPr>
  </w:style>
  <w:style w:type="character" w:styleId="Strong">
    <w:name w:val="Strong"/>
    <w:uiPriority w:val="22"/>
    <w:qFormat/>
    <w:rsid w:val="00C60228"/>
    <w:rPr>
      <w:b/>
      <w:bCs/>
    </w:rPr>
  </w:style>
  <w:style w:type="table" w:customStyle="1" w:styleId="GridTable1Light">
    <w:name w:val="Grid Table 1 Light"/>
    <w:basedOn w:val="TableNormal"/>
    <w:uiPriority w:val="46"/>
    <w:rsid w:val="00570F1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6BC64-684A-4475-A729-42851351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4816</Words>
  <Characters>27455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Jamestown College</Company>
  <LinksUpToDate>false</LinksUpToDate>
  <CharactersWithSpaces>32207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soren.ashmall@gmail.com</dc:creator>
  <cp:lastModifiedBy>dveenstra</cp:lastModifiedBy>
  <cp:revision>2</cp:revision>
  <cp:lastPrinted>2017-05-12T19:42:00Z</cp:lastPrinted>
  <dcterms:created xsi:type="dcterms:W3CDTF">2017-05-23T13:28:00Z</dcterms:created>
  <dcterms:modified xsi:type="dcterms:W3CDTF">2017-05-23T13:28:00Z</dcterms:modified>
</cp:coreProperties>
</file>